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49E" w:rsidRDefault="00D3063F">
      <w:bookmarkStart w:id="0" w:name="_GoBack"/>
      <w:bookmarkEnd w:id="0"/>
      <w:r>
        <w:rPr>
          <w:noProof/>
        </w:rPr>
        <w:drawing>
          <wp:inline distT="0" distB="0" distL="0" distR="0">
            <wp:extent cx="5578563" cy="7671661"/>
            <wp:effectExtent l="19050" t="0" r="3087" b="0"/>
            <wp:docPr id="2" name="Картина 2" descr="D:\Users\Librarian\Desktop\устав за 2017 г\Изображени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устав за 2017 г\Изображение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80" cy="76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9E" w:rsidRDefault="00DA049E" w:rsidP="00DA049E">
      <w:pPr>
        <w:jc w:val="right"/>
      </w:pPr>
      <w:r>
        <w:rPr>
          <w:noProof/>
        </w:rPr>
        <w:lastRenderedPageBreak/>
        <w:drawing>
          <wp:inline distT="0" distB="0" distL="0" distR="0">
            <wp:extent cx="5972810" cy="8220296"/>
            <wp:effectExtent l="19050" t="0" r="8890" b="0"/>
            <wp:docPr id="3" name="Картина 2" descr="D:\Users\Librarian\Desktop\устав за 2017 г\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устав за 2017 г\Изображение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3598" cy="6839712"/>
            <wp:effectExtent l="19050" t="0" r="0" b="0"/>
            <wp:docPr id="1" name="Картина 1" descr="D:\Users\Librarian\Desktop\устав за 2017 г\Изображение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38" cy="68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18" w:rsidRDefault="00DA049E" w:rsidP="005364D2">
      <w:pPr>
        <w:tabs>
          <w:tab w:val="left" w:pos="1985"/>
          <w:tab w:val="left" w:pos="7223"/>
        </w:tabs>
      </w:pPr>
      <w:r>
        <w:lastRenderedPageBreak/>
        <w:tab/>
      </w:r>
      <w:r w:rsidR="005364D2">
        <w:rPr>
          <w:noProof/>
        </w:rPr>
        <w:lastRenderedPageBreak/>
        <w:drawing>
          <wp:inline distT="0" distB="0" distL="0" distR="0">
            <wp:extent cx="5972810" cy="8213832"/>
            <wp:effectExtent l="19050" t="0" r="8890" b="0"/>
            <wp:docPr id="5" name="Картина 1" descr="D:\Users\Librarian\Desktop\устав за 2017 г\Изображение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D2">
        <w:lastRenderedPageBreak/>
        <w:tab/>
      </w:r>
    </w:p>
    <w:p w:rsidR="00892373" w:rsidRDefault="00206318" w:rsidP="00206318">
      <w:pPr>
        <w:tabs>
          <w:tab w:val="left" w:pos="1636"/>
        </w:tabs>
      </w:pPr>
      <w:r>
        <w:tab/>
      </w:r>
      <w:r>
        <w:rPr>
          <w:noProof/>
        </w:rPr>
        <w:drawing>
          <wp:inline distT="0" distB="0" distL="0" distR="0">
            <wp:extent cx="4571951" cy="6292312"/>
            <wp:effectExtent l="19050" t="0" r="49" b="0"/>
            <wp:docPr id="4" name="Картина 1" descr="D:\Users\Librarian\Desktop\устав за 2017 г\Изображение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29" cy="62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73" w:rsidRDefault="00892373" w:rsidP="00892373"/>
    <w:p w:rsidR="00DD0201" w:rsidRDefault="00892373" w:rsidP="00892373">
      <w:pPr>
        <w:tabs>
          <w:tab w:val="left" w:pos="183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255494" cy="7227376"/>
            <wp:effectExtent l="19050" t="0" r="2306" b="0"/>
            <wp:docPr id="6" name="Картина 1" descr="D:\Users\Librarian\Desktop\устав за 2017 г\Изображение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22" cy="7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01" w:rsidRDefault="00DD0201" w:rsidP="00DD0201"/>
    <w:p w:rsidR="00EF07D4" w:rsidRDefault="00DD0201" w:rsidP="00DD0201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469621" cy="7521844"/>
            <wp:effectExtent l="19050" t="0" r="0" b="0"/>
            <wp:docPr id="7" name="Картина 1" descr="D:\Users\Librarian\Desktop\устав за 2017 г\Изображение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42" cy="75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F" w:rsidRDefault="00EF07D4" w:rsidP="00EF07D4">
      <w:pPr>
        <w:tabs>
          <w:tab w:val="left" w:pos="960"/>
        </w:tabs>
      </w:pPr>
      <w:r>
        <w:tab/>
      </w:r>
    </w:p>
    <w:p w:rsidR="00A5704F" w:rsidRDefault="00A5704F">
      <w:r>
        <w:br w:type="page"/>
      </w:r>
    </w:p>
    <w:p w:rsidR="00A5704F" w:rsidRDefault="00A5704F">
      <w:pPr>
        <w:rPr>
          <w:noProof/>
        </w:rPr>
      </w:pPr>
      <w:r>
        <w:rPr>
          <w:noProof/>
        </w:rPr>
        <w:lastRenderedPageBreak/>
        <w:br w:type="page"/>
      </w:r>
    </w:p>
    <w:p w:rsidR="00A5704F" w:rsidRDefault="00A5704F" w:rsidP="00EF07D4">
      <w:pPr>
        <w:tabs>
          <w:tab w:val="left" w:pos="960"/>
        </w:tabs>
      </w:pPr>
    </w:p>
    <w:p w:rsidR="00A5704F" w:rsidRDefault="00A5704F">
      <w:r>
        <w:br w:type="page"/>
      </w:r>
    </w:p>
    <w:p w:rsidR="00A5704F" w:rsidRDefault="00EF07D4" w:rsidP="00EF07D4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4812215" cy="6617776"/>
            <wp:effectExtent l="19050" t="0" r="7435" b="0"/>
            <wp:docPr id="8" name="Картина 1" descr="D:\Users\Librarian\Desktop\устав за 2017 г\Изображение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за 2017 г\Изображение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94" cy="66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4F" w:rsidRDefault="00A5704F" w:rsidP="00A5704F"/>
    <w:bookmarkStart w:id="1" w:name="_MON_1622443620"/>
    <w:bookmarkEnd w:id="1"/>
    <w:p w:rsidR="00A5704F" w:rsidRDefault="002601A8" w:rsidP="00A5704F">
      <w:pPr>
        <w:ind w:firstLine="720"/>
        <w:rPr>
          <w:noProof/>
        </w:rPr>
      </w:pPr>
      <w:r w:rsidRPr="00A5704F">
        <w:rPr>
          <w:noProof/>
        </w:rPr>
        <w:object w:dxaOrig="9406" w:dyaOrig="7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15pt;height:369.05pt" o:ole="">
            <v:imagedata r:id="rId13" o:title=""/>
          </v:shape>
          <o:OLEObject Type="Embed" ProgID="Word.Document.12" ShapeID="_x0000_i1025" DrawAspect="Content" ObjectID="_1622448523" r:id="rId14">
            <o:FieldCodes>\s</o:FieldCodes>
          </o:OLEObject>
        </w:object>
      </w:r>
    </w:p>
    <w:p w:rsidR="00A5704F" w:rsidRDefault="00A5704F">
      <w:pPr>
        <w:rPr>
          <w:noProof/>
        </w:rPr>
      </w:pPr>
      <w:r>
        <w:rPr>
          <w:noProof/>
        </w:rPr>
        <w:br w:type="page"/>
      </w:r>
    </w:p>
    <w:p w:rsidR="00A5704F" w:rsidRDefault="00A5704F" w:rsidP="00A5704F">
      <w:pPr>
        <w:ind w:firstLine="720"/>
        <w:rPr>
          <w:noProof/>
        </w:rPr>
      </w:pPr>
    </w:p>
    <w:p w:rsidR="00A5704F" w:rsidRDefault="00A5704F">
      <w:pPr>
        <w:rPr>
          <w:noProof/>
        </w:rPr>
      </w:pPr>
      <w:r>
        <w:rPr>
          <w:noProof/>
        </w:rPr>
        <w:br w:type="page"/>
      </w:r>
    </w:p>
    <w:p w:rsidR="00D93486" w:rsidRPr="00AA0565" w:rsidRDefault="00D93486" w:rsidP="00D93486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AA0565">
        <w:rPr>
          <w:rFonts w:ascii="Times New Roman" w:hAnsi="Times New Roman" w:cs="Times New Roman"/>
          <w:b/>
          <w:sz w:val="44"/>
          <w:szCs w:val="40"/>
        </w:rPr>
        <w:lastRenderedPageBreak/>
        <w:t>НАРОДНО ЧИТАЛИЩЕ”РОДИНА-</w:t>
      </w:r>
      <w:r>
        <w:rPr>
          <w:rFonts w:ascii="Times New Roman" w:hAnsi="Times New Roman" w:cs="Times New Roman"/>
          <w:b/>
          <w:sz w:val="44"/>
          <w:szCs w:val="40"/>
        </w:rPr>
        <w:tab/>
        <w:t>,</w:t>
      </w:r>
      <w:r w:rsidRPr="00AA0565">
        <w:rPr>
          <w:rFonts w:ascii="Times New Roman" w:hAnsi="Times New Roman" w:cs="Times New Roman"/>
          <w:b/>
          <w:sz w:val="44"/>
          <w:szCs w:val="40"/>
        </w:rPr>
        <w:t>1941”</w:t>
      </w:r>
    </w:p>
    <w:p w:rsidR="00D93486" w:rsidRPr="00AA0565" w:rsidRDefault="00D93486" w:rsidP="00D93486">
      <w:pPr>
        <w:pStyle w:val="Default"/>
        <w:jc w:val="center"/>
        <w:rPr>
          <w:sz w:val="28"/>
          <w:szCs w:val="28"/>
        </w:rPr>
      </w:pPr>
      <w:r w:rsidRPr="00AA0565">
        <w:rPr>
          <w:sz w:val="28"/>
          <w:szCs w:val="28"/>
        </w:rPr>
        <w:t xml:space="preserve">с. Голеш,общ. Кайнарджа, </w:t>
      </w:r>
      <w:proofErr w:type="spellStart"/>
      <w:r w:rsidRPr="00AA0565">
        <w:rPr>
          <w:sz w:val="28"/>
          <w:szCs w:val="28"/>
        </w:rPr>
        <w:t>обл</w:t>
      </w:r>
      <w:proofErr w:type="spellEnd"/>
      <w:r w:rsidRPr="00AA0565">
        <w:rPr>
          <w:sz w:val="28"/>
          <w:szCs w:val="28"/>
        </w:rPr>
        <w:t>. Силистра,ул. „Първа ” №49</w:t>
      </w:r>
    </w:p>
    <w:p w:rsidR="00D93486" w:rsidRPr="00AA0565" w:rsidRDefault="00D93486" w:rsidP="00D934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565">
        <w:rPr>
          <w:rFonts w:ascii="Times New Roman" w:hAnsi="Times New Roman" w:cs="Times New Roman"/>
          <w:sz w:val="28"/>
          <w:szCs w:val="28"/>
        </w:rPr>
        <w:t>тел. :086</w:t>
      </w:r>
      <w:r>
        <w:rPr>
          <w:rFonts w:ascii="Times New Roman" w:hAnsi="Times New Roman" w:cs="Times New Roman"/>
          <w:sz w:val="28"/>
          <w:szCs w:val="28"/>
        </w:rPr>
        <w:t>232224 ; 0877689600,</w:t>
      </w:r>
      <w:r w:rsidRPr="00AA0565">
        <w:rPr>
          <w:rFonts w:ascii="Times New Roman" w:hAnsi="Times New Roman" w:cs="Times New Roman"/>
          <w:sz w:val="28"/>
          <w:szCs w:val="28"/>
        </w:rPr>
        <w:t xml:space="preserve"> e - </w:t>
      </w:r>
      <w:proofErr w:type="spellStart"/>
      <w:r w:rsidRPr="00AA056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A0565">
        <w:rPr>
          <w:rFonts w:ascii="Times New Roman" w:hAnsi="Times New Roman" w:cs="Times New Roman"/>
          <w:sz w:val="28"/>
          <w:szCs w:val="28"/>
        </w:rPr>
        <w:t>: rodina_1941@abv.</w:t>
      </w:r>
      <w:proofErr w:type="spellStart"/>
      <w:r w:rsidRPr="00AA0565">
        <w:rPr>
          <w:rFonts w:ascii="Times New Roman" w:hAnsi="Times New Roman" w:cs="Times New Roman"/>
          <w:sz w:val="28"/>
          <w:szCs w:val="28"/>
        </w:rPr>
        <w:t>bg</w:t>
      </w:r>
      <w:proofErr w:type="spellEnd"/>
    </w:p>
    <w:p w:rsidR="00D93486" w:rsidRPr="00060AF1" w:rsidRDefault="00D93486" w:rsidP="00D93486">
      <w:pPr>
        <w:pStyle w:val="Default"/>
        <w:jc w:val="center"/>
        <w:rPr>
          <w:sz w:val="40"/>
          <w:szCs w:val="40"/>
        </w:rPr>
      </w:pPr>
      <w:r w:rsidRPr="00060AF1">
        <w:rPr>
          <w:b/>
          <w:bCs/>
          <w:sz w:val="40"/>
          <w:szCs w:val="40"/>
        </w:rPr>
        <w:t>ПЛАН</w:t>
      </w:r>
    </w:p>
    <w:p w:rsidR="00D93486" w:rsidRPr="00060AF1" w:rsidRDefault="00D93486" w:rsidP="00D93486">
      <w:pPr>
        <w:pStyle w:val="Default"/>
        <w:jc w:val="center"/>
        <w:rPr>
          <w:b/>
          <w:bCs/>
          <w:sz w:val="40"/>
          <w:szCs w:val="40"/>
        </w:rPr>
      </w:pPr>
      <w:r w:rsidRPr="00060AF1">
        <w:rPr>
          <w:b/>
          <w:bCs/>
          <w:sz w:val="40"/>
          <w:szCs w:val="40"/>
        </w:rPr>
        <w:t>ЗА ДЕЙНОСТТА НА ЧИТАЛИЩЕТО</w:t>
      </w:r>
    </w:p>
    <w:p w:rsidR="00D93486" w:rsidRDefault="00D93486" w:rsidP="00D93486">
      <w:pPr>
        <w:pStyle w:val="Default"/>
        <w:jc w:val="center"/>
        <w:rPr>
          <w:b/>
          <w:bCs/>
          <w:sz w:val="40"/>
          <w:szCs w:val="40"/>
        </w:rPr>
      </w:pPr>
      <w:r w:rsidRPr="00060AF1">
        <w:rPr>
          <w:b/>
          <w:bCs/>
          <w:sz w:val="40"/>
          <w:szCs w:val="40"/>
        </w:rPr>
        <w:t>ПРЕЗ 201</w:t>
      </w:r>
      <w:r>
        <w:rPr>
          <w:b/>
          <w:bCs/>
          <w:sz w:val="40"/>
          <w:szCs w:val="40"/>
          <w:lang w:val="en-US"/>
        </w:rPr>
        <w:t>9</w:t>
      </w:r>
      <w:r w:rsidRPr="00060AF1">
        <w:rPr>
          <w:b/>
          <w:bCs/>
          <w:sz w:val="40"/>
          <w:szCs w:val="40"/>
        </w:rPr>
        <w:t>г.</w:t>
      </w:r>
    </w:p>
    <w:p w:rsidR="00D93486" w:rsidRPr="00060AF1" w:rsidRDefault="00D93486" w:rsidP="00D93486">
      <w:pPr>
        <w:pStyle w:val="Default"/>
        <w:jc w:val="center"/>
        <w:rPr>
          <w:sz w:val="40"/>
          <w:szCs w:val="40"/>
        </w:rPr>
      </w:pPr>
    </w:p>
    <w:p w:rsidR="00D93486" w:rsidRDefault="00D93486" w:rsidP="00D93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060AF1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зготвянето на плана за мероприятия на читалището </w:t>
      </w:r>
      <w:r w:rsidRPr="00060AF1">
        <w:rPr>
          <w:rFonts w:ascii="Times New Roman" w:hAnsi="Times New Roman" w:cs="Times New Roman"/>
          <w:sz w:val="32"/>
          <w:szCs w:val="32"/>
        </w:rPr>
        <w:t xml:space="preserve">цели </w:t>
      </w:r>
      <w:r>
        <w:rPr>
          <w:rFonts w:ascii="Times New Roman" w:hAnsi="Times New Roman" w:cs="Times New Roman"/>
          <w:sz w:val="32"/>
          <w:szCs w:val="32"/>
        </w:rPr>
        <w:t>и през 2019 година да запланува  целите и задачите си ,защото читалището е</w:t>
      </w:r>
      <w:r w:rsidRPr="00060AF1">
        <w:rPr>
          <w:rFonts w:ascii="Times New Roman" w:hAnsi="Times New Roman" w:cs="Times New Roman"/>
          <w:sz w:val="32"/>
          <w:szCs w:val="32"/>
        </w:rPr>
        <w:t xml:space="preserve"> важна обществена институция, реализираща к</w:t>
      </w:r>
      <w:r>
        <w:rPr>
          <w:rFonts w:ascii="Times New Roman" w:hAnsi="Times New Roman" w:cs="Times New Roman"/>
          <w:sz w:val="32"/>
          <w:szCs w:val="32"/>
        </w:rPr>
        <w:t>ултурната идентичност на селото.</w:t>
      </w:r>
    </w:p>
    <w:p w:rsidR="00D93486" w:rsidRPr="007E6DBE" w:rsidRDefault="00D93486" w:rsidP="00D93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НЧ”Родина-1941”се стреми чрез своята дейност  да  засили и обществената си </w:t>
      </w:r>
      <w:r w:rsidRPr="00060AF1">
        <w:rPr>
          <w:rFonts w:ascii="Times New Roman" w:hAnsi="Times New Roman" w:cs="Times New Roman"/>
          <w:sz w:val="32"/>
          <w:szCs w:val="32"/>
        </w:rPr>
        <w:t>роля като традиционен културен и образователен центъ</w:t>
      </w:r>
      <w:r>
        <w:rPr>
          <w:rFonts w:ascii="Times New Roman" w:hAnsi="Times New Roman" w:cs="Times New Roman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sz w:val="32"/>
          <w:szCs w:val="32"/>
        </w:rPr>
        <w:t>да заема</w:t>
      </w:r>
      <w:r w:rsidRPr="002E2613">
        <w:rPr>
          <w:rFonts w:ascii="Times New Roman" w:eastAsia="Times New Roman" w:hAnsi="Times New Roman" w:cs="Times New Roman"/>
          <w:sz w:val="32"/>
          <w:szCs w:val="32"/>
        </w:rPr>
        <w:t xml:space="preserve"> естествената си роля на посредник между различни обществени групи, институции, местна власт, медии и др.</w:t>
      </w:r>
    </w:p>
    <w:p w:rsidR="00D93486" w:rsidRPr="002E2613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2613">
        <w:rPr>
          <w:rFonts w:ascii="Times New Roman" w:eastAsia="Times New Roman" w:hAnsi="Times New Roman" w:cs="Times New Roman"/>
          <w:sz w:val="32"/>
          <w:szCs w:val="32"/>
        </w:rPr>
        <w:t>Да  стопанисва добре поддържан сграден фонд.</w:t>
      </w:r>
    </w:p>
    <w:p w:rsidR="00D93486" w:rsidRPr="005A2C2E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2613">
        <w:rPr>
          <w:rFonts w:ascii="Times New Roman" w:eastAsia="Times New Roman" w:hAnsi="Times New Roman" w:cs="Times New Roman"/>
          <w:sz w:val="32"/>
          <w:szCs w:val="32"/>
        </w:rPr>
        <w:t>Народно чита</w:t>
      </w:r>
      <w:r>
        <w:rPr>
          <w:rFonts w:ascii="Times New Roman" w:eastAsia="Times New Roman" w:hAnsi="Times New Roman" w:cs="Times New Roman"/>
          <w:sz w:val="32"/>
          <w:szCs w:val="32"/>
        </w:rPr>
        <w:t>лище “ Родина-1941” има традиции</w:t>
      </w:r>
      <w:r w:rsidRPr="002E2613">
        <w:rPr>
          <w:rFonts w:ascii="Times New Roman" w:eastAsia="Times New Roman" w:hAnsi="Times New Roman" w:cs="Times New Roman"/>
          <w:sz w:val="32"/>
          <w:szCs w:val="32"/>
        </w:rPr>
        <w:t xml:space="preserve"> в създаването и поддържането на художествени и творчески формации</w:t>
      </w:r>
      <w:r w:rsidRPr="005A2C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Съгласно ЗНЧ сме регистрирани в Регистъра на народните читалища към Министерство на културата.</w:t>
      </w:r>
    </w:p>
    <w:p w:rsidR="00D93486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Основните направления и приоритети в дейността на читалището произтичат от ЗНЧ, общинската културна политика, осъществявана на основата на съществуващата нормативна уредба и чрез изпълнението на културния календар.</w:t>
      </w:r>
    </w:p>
    <w:p w:rsidR="00D93486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</w:p>
    <w:p w:rsidR="00D93486" w:rsidRPr="007E6DBE" w:rsidRDefault="00D93486" w:rsidP="00D93486">
      <w:pPr>
        <w:tabs>
          <w:tab w:val="left" w:pos="585"/>
        </w:tabs>
        <w:rPr>
          <w:rFonts w:ascii="Times New Roman" w:hAnsi="Times New Roman" w:cs="Times New Roman"/>
          <w:b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lastRenderedPageBreak/>
        <w:t>ОСНОВНИ ЦЕЛИ И ПРИОРИТЕТИ: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1.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Осигуряване на устойчива подкрепа на читалището за реализирането на основната му дейност и развитието на съвременни форми на работа.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1: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Стимулиране на читалищните дейности за съхранението и популяризирането на българските културни традиции, нематериалното културно наследство.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2: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Кандидатстване по проекти и програми за набавяне на финансови средства за подобряване на материално-техническата база.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3: 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Участие в организираните за обучение семинари, кръгли маси, дискусии, работни срещи по проблемите на читалищата с цел повишаване компетенциите на работещите в тях;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2</w:t>
      </w:r>
      <w:r w:rsidRPr="00060AF1">
        <w:rPr>
          <w:rFonts w:ascii="Times New Roman" w:hAnsi="Times New Roman" w:cs="Times New Roman"/>
          <w:sz w:val="32"/>
          <w:szCs w:val="32"/>
        </w:rPr>
        <w:t>.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Разширяване обхвата на дейността на читалището в обществено значими сфери, като социалната и информационно -консултантската.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1: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Формиране на читалището като място за общуване и контакти, успешни социални практики и дарителски акции, повишаване ролята на читалището за социална и културна интеграция на различните социални общности.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2: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lastRenderedPageBreak/>
        <w:t xml:space="preserve">Участие в местното самоуправление и процесите на развитие на гражданското общество, участие в разработването на местни стратегии и превръщането на читалището във фактор за обществен диалог.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3: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Развитие на културния туризъм и съпътстващите го услуги .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3</w:t>
      </w:r>
      <w:r w:rsidRPr="00060AF1">
        <w:rPr>
          <w:rFonts w:ascii="Times New Roman" w:hAnsi="Times New Roman" w:cs="Times New Roman"/>
          <w:sz w:val="32"/>
          <w:szCs w:val="32"/>
        </w:rPr>
        <w:t xml:space="preserve">. Насърчаване на трансграничното сътрудничество в областта на културата.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Приоритет 1: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Установяване на трайни и ползотворни контакти и участие на читалището в културни мрежи. 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</w:p>
    <w:p w:rsidR="00D93486" w:rsidRPr="007E6DBE" w:rsidRDefault="00D93486" w:rsidP="00D93486">
      <w:pPr>
        <w:tabs>
          <w:tab w:val="left" w:pos="585"/>
        </w:tabs>
        <w:rPr>
          <w:rFonts w:ascii="Times New Roman" w:hAnsi="Times New Roman" w:cs="Times New Roman"/>
          <w:b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ДЕЙНОСТИ: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БИБЛИОТЕЧНА ДЕЙНОСТ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Като неразделна част от читалището, библиотеката активно участва в организирането на културния живот в селото . Дей</w:t>
      </w:r>
      <w:r>
        <w:rPr>
          <w:rFonts w:ascii="Times New Roman" w:hAnsi="Times New Roman" w:cs="Times New Roman"/>
          <w:sz w:val="32"/>
          <w:szCs w:val="32"/>
        </w:rPr>
        <w:t>ността на библиотеката през 2019</w:t>
      </w:r>
      <w:r w:rsidRPr="00060AF1">
        <w:rPr>
          <w:rFonts w:ascii="Times New Roman" w:hAnsi="Times New Roman" w:cs="Times New Roman"/>
          <w:sz w:val="32"/>
          <w:szCs w:val="32"/>
        </w:rPr>
        <w:t>г. ще включва: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Актуализиране на библиотечния фонд на читалищната библиотека, чрез закупуване на нова литература, абонамент, дарения, кандидатстване с проект пред МК и други организации;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 Организиране на индивидуална и културно-масова дейност с различни целеви групи: (деца, ученици, възрастни); обособяване на тематични кътове по повод празници и годишнини; предоставяне на онлайн информация и представяне на презентации, посветени на значими събития и личности;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lastRenderedPageBreak/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Организиране на литературни четения, посещения на деца и ученици в библиотеката с цел запознаване с правилата на обслужване на читателите и повишаване на читателския интерес към книгата;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Обогатяване знанията на библиотекаря, чрез участие в организирани обучения;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Продължаване работата по Програма „</w:t>
      </w:r>
      <w:proofErr w:type="spellStart"/>
      <w:r w:rsidRPr="00060AF1">
        <w:rPr>
          <w:rFonts w:ascii="Times New Roman" w:hAnsi="Times New Roman" w:cs="Times New Roman"/>
          <w:sz w:val="32"/>
          <w:szCs w:val="32"/>
        </w:rPr>
        <w:t>Глоб@лни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 xml:space="preserve"> библиотеки“ 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</w:p>
    <w:p w:rsidR="00D93486" w:rsidRPr="007E6DBE" w:rsidRDefault="00D93486" w:rsidP="00D93486">
      <w:pPr>
        <w:tabs>
          <w:tab w:val="left" w:pos="585"/>
        </w:tabs>
        <w:rPr>
          <w:rFonts w:ascii="Times New Roman" w:hAnsi="Times New Roman" w:cs="Times New Roman"/>
          <w:b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ХУДОЖЕСТВЕНО-ТВОРЧЕСКА ДЕЙНОСТ: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Повишаване на качеството на предлагания от читалището художествен продукт по повод различни чествания;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Организиране на клубове, певчески и танцови състави, театрална група,;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Активно участие на художествено–творческите форми в културните прояви в община Кайнарджа;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Организиране и провеждане на „Фолклорен празник Голеш”;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Пресъздаване на обичаи и празници от Културния календар;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Участие в общински, регионални, национални и други конкурси и фестивали;</w:t>
      </w:r>
    </w:p>
    <w:p w:rsidR="00D93486" w:rsidRPr="007E6DBE" w:rsidRDefault="00D93486" w:rsidP="00D93486">
      <w:pPr>
        <w:tabs>
          <w:tab w:val="left" w:pos="585"/>
        </w:tabs>
        <w:rPr>
          <w:rFonts w:ascii="Times New Roman" w:hAnsi="Times New Roman" w:cs="Times New Roman"/>
          <w:b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КРАЕВЕДСКА ДЕЙНОСТ: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Активизиране на дейности, свързани с развитие на </w:t>
      </w:r>
      <w:proofErr w:type="spellStart"/>
      <w:r w:rsidRPr="00060AF1">
        <w:rPr>
          <w:rFonts w:ascii="Times New Roman" w:hAnsi="Times New Roman" w:cs="Times New Roman"/>
          <w:sz w:val="32"/>
          <w:szCs w:val="32"/>
        </w:rPr>
        <w:t>краеведската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 xml:space="preserve">  дейност в читалището /описване на музикалния и танцов фолклор, обичаи, предания, събиране на предмети от традиционния бит, снимки и други подобни, значими за населеното място/;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lastRenderedPageBreak/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Организирани мероприятия съвместно с ОУ“Васил </w:t>
      </w:r>
      <w:proofErr w:type="spellStart"/>
      <w:r w:rsidRPr="00060AF1">
        <w:rPr>
          <w:rFonts w:ascii="Times New Roman" w:hAnsi="Times New Roman" w:cs="Times New Roman"/>
          <w:sz w:val="32"/>
          <w:szCs w:val="32"/>
        </w:rPr>
        <w:t>Априлов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>“с. Голеш  за припознаване и изучаване на културно-историческото наследство на родният край.</w:t>
      </w:r>
    </w:p>
    <w:p w:rsidR="00D93486" w:rsidRPr="007E6DBE" w:rsidRDefault="00D93486" w:rsidP="00D93486">
      <w:pPr>
        <w:tabs>
          <w:tab w:val="left" w:pos="585"/>
        </w:tabs>
        <w:rPr>
          <w:rFonts w:ascii="Times New Roman" w:hAnsi="Times New Roman" w:cs="Times New Roman"/>
          <w:b/>
          <w:sz w:val="32"/>
          <w:szCs w:val="32"/>
        </w:rPr>
      </w:pPr>
      <w:r w:rsidRPr="007E6DBE">
        <w:rPr>
          <w:rFonts w:ascii="Times New Roman" w:hAnsi="Times New Roman" w:cs="Times New Roman"/>
          <w:b/>
          <w:sz w:val="32"/>
          <w:szCs w:val="32"/>
        </w:rPr>
        <w:t>СОЦИАЛНА ДЕЙНОСТ: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>Реализиране на инициативи и включване в проекти със социална насоченост с цел социална и културна интеграция .;</w:t>
      </w:r>
    </w:p>
    <w:p w:rsidR="00D93486" w:rsidRPr="00060AF1" w:rsidRDefault="00D93486" w:rsidP="00D93486">
      <w:pPr>
        <w:tabs>
          <w:tab w:val="left" w:pos="585"/>
        </w:tabs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•</w:t>
      </w:r>
      <w:r w:rsidRPr="00060AF1">
        <w:rPr>
          <w:rFonts w:ascii="Times New Roman" w:hAnsi="Times New Roman" w:cs="Times New Roman"/>
          <w:sz w:val="32"/>
          <w:szCs w:val="32"/>
        </w:rPr>
        <w:tab/>
        <w:t xml:space="preserve">Организиране на инициативи за оказване на помощ на възрастни хора и деца в неравностойно положение. 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060AF1">
        <w:rPr>
          <w:rFonts w:ascii="Times New Roman" w:eastAsia="Times New Roman" w:hAnsi="Times New Roman" w:cs="Times New Roman"/>
          <w:b/>
          <w:bCs/>
          <w:sz w:val="32"/>
          <w:szCs w:val="32"/>
        </w:rPr>
        <w:t>Подобряване финансовото състояние на читалището чрез: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осъществяване на контакти с личности и фирми за набиране на допълнителни средства за по-активно участие на любителските състави и индивидуални изпълнители в местни и национални програми, конкурси и фестивали;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увеличаване броя на членовете на читалището;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членски внос;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проекти и програми;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дарения и спонсорство;</w:t>
      </w:r>
      <w:r w:rsidRPr="00060A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  <w:r w:rsidRPr="00060AF1">
        <w:rPr>
          <w:rFonts w:eastAsia="Times New Roman"/>
          <w:sz w:val="32"/>
          <w:szCs w:val="32"/>
        </w:rPr>
        <w:t>- наем от земеделски земи;</w:t>
      </w:r>
    </w:p>
    <w:p w:rsidR="00D93486" w:rsidRPr="00060AF1" w:rsidRDefault="00D93486" w:rsidP="00D93486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060AF1">
        <w:rPr>
          <w:rFonts w:ascii="Times New Roman" w:eastAsia="Times New Roman" w:hAnsi="Times New Roman" w:cs="Times New Roman"/>
          <w:sz w:val="32"/>
          <w:szCs w:val="32"/>
        </w:rPr>
        <w:t>- наем за ползване на читалищно имущество и помещения в сградата</w:t>
      </w:r>
      <w:r w:rsidRPr="00060AF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</w:p>
    <w:p w:rsidR="00D93486" w:rsidRPr="00060AF1" w:rsidRDefault="00D93486" w:rsidP="00D93486">
      <w:pPr>
        <w:rPr>
          <w:rFonts w:ascii="Times New Roman" w:eastAsia="SimSun" w:hAnsi="Times New Roman" w:cs="Times New Roman"/>
          <w:color w:val="333333"/>
          <w:sz w:val="32"/>
          <w:szCs w:val="32"/>
        </w:rPr>
      </w:pPr>
      <w:r w:rsidRPr="00060AF1">
        <w:rPr>
          <w:rFonts w:ascii="Times New Roman" w:eastAsia="SimSun" w:hAnsi="Times New Roman" w:cs="Times New Roman"/>
          <w:color w:val="333333"/>
          <w:sz w:val="32"/>
          <w:szCs w:val="32"/>
        </w:rPr>
        <w:t>За реализиране на своите цели, читалището извършва различни дейности – урежда и поддържа  библиотека; предоставя компютърни и интернет услуги; развива и подпомага любителското и художествено творчество; организира</w:t>
      </w:r>
      <w:r w:rsidRPr="00060AF1">
        <w:rPr>
          <w:rFonts w:ascii="Times New Roman" w:hAnsi="Times New Roman" w:cs="Times New Roman"/>
          <w:color w:val="333333"/>
          <w:sz w:val="32"/>
          <w:szCs w:val="32"/>
        </w:rPr>
        <w:t xml:space="preserve"> празненства, концерти и </w:t>
      </w:r>
      <w:r w:rsidRPr="00060AF1">
        <w:rPr>
          <w:rFonts w:ascii="Times New Roman" w:eastAsia="SimSun" w:hAnsi="Times New Roman" w:cs="Times New Roman"/>
          <w:color w:val="333333"/>
          <w:sz w:val="32"/>
          <w:szCs w:val="32"/>
        </w:rPr>
        <w:t xml:space="preserve"> чествания.</w:t>
      </w:r>
    </w:p>
    <w:p w:rsidR="00D93486" w:rsidRPr="00060AF1" w:rsidRDefault="00D93486" w:rsidP="00D93486">
      <w:pPr>
        <w:rPr>
          <w:rFonts w:ascii="Times New Roman" w:eastAsia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Културни събития и прояви с национално значение.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  <w:r w:rsidRPr="00060AF1">
        <w:rPr>
          <w:b/>
          <w:bCs/>
          <w:sz w:val="32"/>
          <w:szCs w:val="32"/>
        </w:rPr>
        <w:t xml:space="preserve"> </w:t>
      </w:r>
      <w:r w:rsidRPr="00060AF1">
        <w:rPr>
          <w:sz w:val="32"/>
          <w:szCs w:val="32"/>
        </w:rPr>
        <w:t xml:space="preserve"> Участие в националната библиотечна седмица. </w:t>
      </w:r>
    </w:p>
    <w:p w:rsidR="00D93486" w:rsidRPr="00060AF1" w:rsidRDefault="00D93486" w:rsidP="00D93486">
      <w:pPr>
        <w:pStyle w:val="Default"/>
        <w:spacing w:after="59"/>
        <w:rPr>
          <w:sz w:val="32"/>
          <w:szCs w:val="32"/>
        </w:rPr>
      </w:pPr>
      <w:r>
        <w:rPr>
          <w:sz w:val="32"/>
          <w:szCs w:val="32"/>
        </w:rPr>
        <w:t xml:space="preserve"> Време на провеждане: .05.2019</w:t>
      </w:r>
      <w:r w:rsidRPr="00060AF1">
        <w:rPr>
          <w:sz w:val="32"/>
          <w:szCs w:val="32"/>
        </w:rPr>
        <w:t xml:space="preserve"> г. </w:t>
      </w:r>
    </w:p>
    <w:p w:rsidR="00D93486" w:rsidRDefault="00D93486" w:rsidP="00D93486">
      <w:pPr>
        <w:pStyle w:val="Default"/>
        <w:rPr>
          <w:sz w:val="32"/>
          <w:szCs w:val="32"/>
        </w:rPr>
      </w:pPr>
      <w:r w:rsidRPr="00060AF1">
        <w:rPr>
          <w:sz w:val="32"/>
          <w:szCs w:val="32"/>
        </w:rPr>
        <w:t xml:space="preserve"> Място на провеждане: Информационен център по Програма „Глобални библиотеки</w:t>
      </w:r>
      <w:r>
        <w:rPr>
          <w:sz w:val="32"/>
          <w:szCs w:val="32"/>
        </w:rPr>
        <w:t>.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  <w:r w:rsidRPr="00060AF1">
        <w:rPr>
          <w:sz w:val="32"/>
          <w:szCs w:val="32"/>
        </w:rPr>
        <w:t xml:space="preserve"> </w:t>
      </w:r>
    </w:p>
    <w:p w:rsidR="00D93486" w:rsidRPr="00A06DF7" w:rsidRDefault="00D93486" w:rsidP="00D9348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60AF1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Cs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t>през 2019</w:t>
      </w:r>
      <w:r w:rsidRPr="00060AF1">
        <w:rPr>
          <w:rFonts w:ascii="Times New Roman" w:hAnsi="Times New Roman" w:cs="Times New Roman"/>
          <w:sz w:val="32"/>
          <w:szCs w:val="32"/>
        </w:rPr>
        <w:t xml:space="preserve"> г. се надяваме с подкрепата на община Кайнарджа  да организираме и проведем </w:t>
      </w:r>
    </w:p>
    <w:p w:rsidR="00D93486" w:rsidRPr="00060AF1" w:rsidRDefault="00D93486" w:rsidP="00D93486">
      <w:pPr>
        <w:ind w:left="36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</w:t>
      </w:r>
      <w:r>
        <w:rPr>
          <w:rFonts w:ascii="Times New Roman" w:hAnsi="Times New Roman" w:cs="Times New Roman"/>
          <w:sz w:val="32"/>
          <w:szCs w:val="32"/>
        </w:rPr>
        <w:t xml:space="preserve"> Четвърти </w:t>
      </w:r>
      <w:r w:rsidRPr="00060AF1">
        <w:rPr>
          <w:rFonts w:ascii="Times New Roman" w:hAnsi="Times New Roman" w:cs="Times New Roman"/>
          <w:sz w:val="32"/>
          <w:szCs w:val="32"/>
        </w:rPr>
        <w:t xml:space="preserve">Фолклорен празник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060AF1">
        <w:rPr>
          <w:rFonts w:ascii="Times New Roman" w:hAnsi="Times New Roman" w:cs="Times New Roman"/>
          <w:sz w:val="32"/>
          <w:szCs w:val="32"/>
        </w:rPr>
        <w:t xml:space="preserve"> Голеш“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Участие на ДТС“Венчета на събора „На чешмата край върбата“с.  Кайнарджа</w:t>
      </w:r>
    </w:p>
    <w:p w:rsidR="00D93486" w:rsidRPr="00060AF1" w:rsidRDefault="00D93486" w:rsidP="00D93486">
      <w:pPr>
        <w:pStyle w:val="Default"/>
        <w:spacing w:after="30"/>
        <w:rPr>
          <w:sz w:val="32"/>
          <w:szCs w:val="32"/>
        </w:rPr>
      </w:pPr>
      <w:r w:rsidRPr="00060AF1">
        <w:rPr>
          <w:sz w:val="32"/>
          <w:szCs w:val="32"/>
        </w:rPr>
        <w:t xml:space="preserve"> </w:t>
      </w:r>
      <w:r>
        <w:rPr>
          <w:sz w:val="32"/>
          <w:szCs w:val="32"/>
        </w:rPr>
        <w:t>Време на провеждане:.м. юли 2019</w:t>
      </w:r>
      <w:r w:rsidRPr="00060AF1">
        <w:rPr>
          <w:sz w:val="32"/>
          <w:szCs w:val="32"/>
        </w:rPr>
        <w:t xml:space="preserve"> г. 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  <w:r w:rsidRPr="00060AF1">
        <w:rPr>
          <w:sz w:val="32"/>
          <w:szCs w:val="32"/>
        </w:rPr>
        <w:t xml:space="preserve"> Място на провеждане: салона на читалището. </w:t>
      </w:r>
    </w:p>
    <w:p w:rsidR="00D93486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януари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Празнуване на ”</w:t>
      </w:r>
      <w:proofErr w:type="spellStart"/>
      <w:r w:rsidRPr="00060AF1">
        <w:rPr>
          <w:rFonts w:ascii="Times New Roman" w:hAnsi="Times New Roman" w:cs="Times New Roman"/>
          <w:sz w:val="32"/>
          <w:szCs w:val="32"/>
        </w:rPr>
        <w:t>Бабинден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 xml:space="preserve"> в село Голеш”</w:t>
      </w:r>
    </w:p>
    <w:p w:rsidR="00D93486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-обичаят е традиция за село Голеш и се организира от читалището.</w:t>
      </w:r>
    </w:p>
    <w:p w:rsidR="00D93486" w:rsidRPr="00A06DF7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A06DF7">
        <w:rPr>
          <w:rFonts w:ascii="Times New Roman" w:hAnsi="Times New Roman" w:cs="Times New Roman"/>
          <w:b/>
          <w:sz w:val="32"/>
          <w:szCs w:val="32"/>
          <w:u w:val="single"/>
        </w:rPr>
        <w:t>Месец февруари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Акция –конкурс за изработка на сърца за Св.Валентин.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-съвместно мероприятие с училището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-Рецитал и табло  посветени на В.Левски. -участие на детска в. група.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-участие на деца в Общински конкурс посветен на Васил Левски.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 Изработка на мартеници с  деца и ученици, с материали предоставени от     читалището.</w:t>
      </w:r>
    </w:p>
    <w:p w:rsidR="00D93486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3486" w:rsidRPr="00A06DF7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6DF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Месец Март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„Бяло и червено”-изложба на мартеници и снимков материал от изработката им .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Награждаване на участниците.</w:t>
      </w: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Отбелязване на „Деня на самодееца”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</w:p>
    <w:p w:rsidR="00D93486" w:rsidRPr="00060AF1" w:rsidRDefault="00D93486" w:rsidP="00D93486">
      <w:pPr>
        <w:pStyle w:val="Default"/>
        <w:spacing w:after="31"/>
        <w:rPr>
          <w:sz w:val="32"/>
          <w:szCs w:val="32"/>
        </w:rPr>
      </w:pPr>
      <w:r w:rsidRPr="00060AF1">
        <w:rPr>
          <w:sz w:val="32"/>
          <w:szCs w:val="32"/>
        </w:rPr>
        <w:t>Тържествен концерт за националния празник на Република България</w:t>
      </w:r>
    </w:p>
    <w:p w:rsidR="00D93486" w:rsidRPr="00060AF1" w:rsidRDefault="00D93486" w:rsidP="00D93486">
      <w:pPr>
        <w:pStyle w:val="Default"/>
        <w:rPr>
          <w:sz w:val="32"/>
          <w:szCs w:val="32"/>
        </w:rPr>
      </w:pPr>
    </w:p>
    <w:p w:rsidR="00D93486" w:rsidRPr="00060AF1" w:rsidRDefault="00D93486" w:rsidP="00D93486">
      <w:pPr>
        <w:pStyle w:val="a5"/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-участие на детска в. група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Празненство по случай 8 март с покана до всички жени.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„Лазаруване „ „-гр. за български фолклор към читалището представя обичая в с.Голеш и с.Добруджанка и посещение в община Кайнарджа.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април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Конкурс за най красиво боядисано яйце.</w:t>
      </w:r>
    </w:p>
    <w:p w:rsidR="00D93486" w:rsidRPr="00060AF1" w:rsidRDefault="00D93486" w:rsidP="00D93486">
      <w:pPr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„Великденска изложба „ и празненство с програма от гр.за бълг. фолклор .</w:t>
      </w:r>
    </w:p>
    <w:p w:rsidR="00D93486" w:rsidRPr="00060AF1" w:rsidRDefault="00D93486" w:rsidP="00D93486">
      <w:pPr>
        <w:pStyle w:val="a5"/>
        <w:ind w:left="90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Седмица на детската книга-маратон на четенето</w:t>
      </w:r>
    </w:p>
    <w:p w:rsidR="00D93486" w:rsidRPr="00060AF1" w:rsidRDefault="00D93486" w:rsidP="00D93486">
      <w:pPr>
        <w:ind w:left="540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-„Празник на детската книга”- конкурс за четене на любима детска книга с награди за участниците.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Ден на книгите „-гостуване на библиотеката в детската градина и училището.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Отбелязване на „Ден на планетата  ЗЕМЯ”-презентация и тържество.</w:t>
      </w:r>
    </w:p>
    <w:p w:rsidR="00D93486" w:rsidRPr="00060AF1" w:rsidRDefault="00D93486" w:rsidP="00D93486">
      <w:pPr>
        <w:ind w:left="5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Месец май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Отбелязване на „Деня на Европа”-детски конкурс за най- добра рисунка и стихотворение по темата с награди за участниците 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Честване на „Деня на славянската писменост”- празник на читалището с тържество с участие на групите към читалището , и с награждаване на читателите и потребителите 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Участие в Преглед на Художествената  самодейност“с. Кайнарджа.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Юни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„Ден на детето”-състезания и забавни игри за децата с награди.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Гостуване на куклен театър.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Юли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Организиране на обучения в компютърната зала на библиотеката за начинаещи.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Организиране и провеждане на „Фолклорен празник Голеш“с участия на изпълнители от цялата страна.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Празник с участието на групата за турски фолклор по- случай „Рамазан Байрам“.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Август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sz w:val="32"/>
          <w:szCs w:val="32"/>
        </w:rPr>
        <w:t>Участия на групите към читалището във фестивали и събори в страната.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Септември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„Курбан Байрям”-празненство.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Откриване на учебната година.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Месец Октомври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Отбелязване на празник на   ОУ”В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sz w:val="32"/>
          <w:szCs w:val="32"/>
        </w:rPr>
        <w:t>Априлов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”. Съвместно тържество 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Ноември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Отбелязване на .„Ден на народните будители”-рецитал от детската вокална група и изложба 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Месец Декември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Коледно-новогодишен   концерт.</w:t>
      </w:r>
    </w:p>
    <w:p w:rsidR="00D93486" w:rsidRPr="00060AF1" w:rsidRDefault="00D93486" w:rsidP="00D9348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0AF1">
        <w:rPr>
          <w:rFonts w:ascii="Times New Roman" w:hAnsi="Times New Roman" w:cs="Times New Roman"/>
          <w:b/>
          <w:sz w:val="32"/>
          <w:szCs w:val="32"/>
          <w:u w:val="single"/>
        </w:rPr>
        <w:t>Целогодишни</w:t>
      </w:r>
    </w:p>
    <w:p w:rsidR="00D93486" w:rsidRPr="00060AF1" w:rsidRDefault="00D93486" w:rsidP="00D93486">
      <w:pPr>
        <w:jc w:val="center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>-участия на персонала в обучителни семинари  и работни срещи;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060AF1">
        <w:rPr>
          <w:rFonts w:ascii="Times New Roman" w:hAnsi="Times New Roman" w:cs="Times New Roman"/>
          <w:sz w:val="32"/>
          <w:szCs w:val="32"/>
        </w:rPr>
        <w:t>-участия на фестивали и събори;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060AF1">
        <w:rPr>
          <w:rFonts w:ascii="Times New Roman" w:hAnsi="Times New Roman" w:cs="Times New Roman"/>
          <w:sz w:val="32"/>
          <w:szCs w:val="32"/>
        </w:rPr>
        <w:t>-организиране на компютърни обучения за начинаещи;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060AF1">
        <w:rPr>
          <w:rFonts w:ascii="Times New Roman" w:hAnsi="Times New Roman" w:cs="Times New Roman"/>
          <w:sz w:val="32"/>
          <w:szCs w:val="32"/>
        </w:rPr>
        <w:t>-разработване  и участия в проекти.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060AF1">
        <w:rPr>
          <w:rFonts w:ascii="Times New Roman" w:hAnsi="Times New Roman" w:cs="Times New Roman"/>
          <w:sz w:val="32"/>
          <w:szCs w:val="32"/>
        </w:rPr>
        <w:t>- съвместни мероприятия с други  организации;</w:t>
      </w:r>
    </w:p>
    <w:p w:rsidR="00D93486" w:rsidRPr="00A06DF7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DF7">
        <w:rPr>
          <w:rFonts w:ascii="Times New Roman" w:eastAsia="Times New Roman" w:hAnsi="Times New Roman" w:cs="Times New Roman"/>
          <w:sz w:val="28"/>
          <w:szCs w:val="28"/>
        </w:rPr>
        <w:t>Насоките и плана за културните дейности за 2019 г.са приети на  редовно заседание на читалищното настоятелство № 7 /26.10.2018 г.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</w:t>
      </w:r>
    </w:p>
    <w:p w:rsidR="00D93486" w:rsidRPr="00060AF1" w:rsidRDefault="00D93486" w:rsidP="00D93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Секретар…………                                       Председател: ……………                           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060AF1"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 w:rsidRPr="00060AF1">
        <w:rPr>
          <w:rFonts w:ascii="Times New Roman" w:hAnsi="Times New Roman" w:cs="Times New Roman"/>
          <w:sz w:val="32"/>
          <w:szCs w:val="32"/>
        </w:rPr>
        <w:t>Миневер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 xml:space="preserve"> Осман/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/Юсмен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Мем</w:t>
      </w:r>
      <w:r w:rsidRPr="00060AF1">
        <w:rPr>
          <w:rFonts w:ascii="Times New Roman" w:hAnsi="Times New Roman" w:cs="Times New Roman"/>
          <w:sz w:val="32"/>
          <w:szCs w:val="32"/>
        </w:rPr>
        <w:t>иш</w:t>
      </w:r>
      <w:proofErr w:type="spellEnd"/>
      <w:r w:rsidRPr="00060AF1">
        <w:rPr>
          <w:rFonts w:ascii="Times New Roman" w:hAnsi="Times New Roman" w:cs="Times New Roman"/>
          <w:sz w:val="32"/>
          <w:szCs w:val="32"/>
        </w:rPr>
        <w:t>/</w:t>
      </w:r>
    </w:p>
    <w:p w:rsidR="00D93486" w:rsidRPr="00060AF1" w:rsidRDefault="00D93486" w:rsidP="00D93486">
      <w:pPr>
        <w:tabs>
          <w:tab w:val="left" w:pos="61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                             </w:t>
      </w:r>
    </w:p>
    <w:p w:rsidR="00D93486" w:rsidRDefault="00D93486" w:rsidP="00D93486">
      <w:pPr>
        <w:tabs>
          <w:tab w:val="left" w:pos="6195"/>
        </w:tabs>
        <w:rPr>
          <w:rFonts w:ascii="Times New Roman" w:hAnsi="Times New Roman" w:cs="Times New Roman"/>
          <w:sz w:val="32"/>
          <w:szCs w:val="32"/>
        </w:rPr>
      </w:pPr>
    </w:p>
    <w:p w:rsidR="00D93486" w:rsidRDefault="00D93486" w:rsidP="00D93486">
      <w:pPr>
        <w:pStyle w:val="Default"/>
      </w:pPr>
    </w:p>
    <w:p w:rsidR="00D93486" w:rsidRDefault="00D93486" w:rsidP="00D93486">
      <w:pPr>
        <w:pStyle w:val="Default"/>
        <w:rPr>
          <w:b/>
          <w:bCs/>
          <w:sz w:val="28"/>
          <w:szCs w:val="28"/>
        </w:rPr>
      </w:pPr>
      <w:r>
        <w:lastRenderedPageBreak/>
        <w:t xml:space="preserve"> </w:t>
      </w:r>
    </w:p>
    <w:p w:rsidR="00D93486" w:rsidRDefault="00D93486" w:rsidP="00D93486">
      <w:pPr>
        <w:pStyle w:val="Default"/>
        <w:rPr>
          <w:b/>
          <w:bCs/>
          <w:sz w:val="28"/>
          <w:szCs w:val="28"/>
        </w:rPr>
      </w:pPr>
    </w:p>
    <w:p w:rsidR="00D93486" w:rsidRPr="00E67703" w:rsidRDefault="00D93486" w:rsidP="00D93486">
      <w:pPr>
        <w:jc w:val="center"/>
        <w:rPr>
          <w:b/>
          <w:bCs/>
          <w:i/>
          <w:iCs/>
          <w:color w:val="333333"/>
        </w:rPr>
      </w:pPr>
      <w:r w:rsidRPr="00E67703">
        <w:rPr>
          <w:b/>
          <w:bCs/>
          <w:i/>
          <w:iCs/>
          <w:color w:val="333333"/>
        </w:rPr>
        <w:t>НАРОДНО ЧИТАЛИЩЕ”РОДИНА-1941”с.ГОЛЕШ</w:t>
      </w:r>
    </w:p>
    <w:p w:rsidR="00D93486" w:rsidRPr="00E67703" w:rsidRDefault="00D93486" w:rsidP="00D93486">
      <w:pPr>
        <w:jc w:val="center"/>
        <w:rPr>
          <w:rStyle w:val="a6"/>
          <w:color w:val="333333"/>
        </w:rPr>
      </w:pPr>
      <w:r w:rsidRPr="00E67703">
        <w:rPr>
          <w:b/>
          <w:bCs/>
          <w:i/>
          <w:iCs/>
          <w:color w:val="333333"/>
        </w:rPr>
        <w:t>Ул.”Първа № 49, тел. 086/232224</w:t>
      </w:r>
      <w:r w:rsidRPr="00E67703">
        <w:rPr>
          <w:color w:val="333333"/>
        </w:rPr>
        <w:t xml:space="preserve"> ,   e</w:t>
      </w:r>
      <w:r w:rsidRPr="00E67703">
        <w:rPr>
          <w:color w:val="333333"/>
          <w:lang w:val="ru-RU"/>
        </w:rPr>
        <w:t>-</w:t>
      </w:r>
      <w:r w:rsidRPr="00E67703">
        <w:rPr>
          <w:color w:val="333333"/>
        </w:rPr>
        <w:t>mail-rodina_1941@abv.</w:t>
      </w:r>
      <w:proofErr w:type="spellStart"/>
      <w:r w:rsidRPr="00E67703">
        <w:rPr>
          <w:color w:val="333333"/>
        </w:rPr>
        <w:t>bg</w:t>
      </w:r>
      <w:proofErr w:type="spellEnd"/>
      <w:r w:rsidRPr="00E67703">
        <w:rPr>
          <w:rStyle w:val="a6"/>
          <w:color w:val="333333"/>
          <w:lang w:val="de-DE"/>
        </w:rPr>
        <w:t xml:space="preserve"> </w:t>
      </w:r>
    </w:p>
    <w:p w:rsidR="00D93486" w:rsidRPr="00E67703" w:rsidRDefault="00D93486" w:rsidP="00D93486">
      <w:pPr>
        <w:jc w:val="center"/>
      </w:pPr>
    </w:p>
    <w:p w:rsidR="00D93486" w:rsidRPr="00E67703" w:rsidRDefault="00D93486" w:rsidP="00D93486">
      <w:pPr>
        <w:jc w:val="center"/>
        <w:rPr>
          <w:color w:val="333333"/>
          <w:sz w:val="28"/>
          <w:szCs w:val="28"/>
        </w:rPr>
      </w:pPr>
    </w:p>
    <w:p w:rsidR="00D93486" w:rsidRPr="00E67703" w:rsidRDefault="00D93486" w:rsidP="00D93486">
      <w:pPr>
        <w:jc w:val="center"/>
        <w:rPr>
          <w:b/>
          <w:bCs/>
          <w:color w:val="333333"/>
          <w:sz w:val="36"/>
          <w:szCs w:val="28"/>
        </w:rPr>
      </w:pPr>
      <w:r w:rsidRPr="00E67703">
        <w:rPr>
          <w:b/>
          <w:bCs/>
          <w:color w:val="333333"/>
          <w:sz w:val="36"/>
          <w:szCs w:val="28"/>
        </w:rPr>
        <w:t xml:space="preserve">Доклад </w:t>
      </w:r>
    </w:p>
    <w:p w:rsidR="00D93486" w:rsidRPr="00E67703" w:rsidRDefault="00D93486" w:rsidP="00D93486">
      <w:pPr>
        <w:jc w:val="center"/>
        <w:rPr>
          <w:b/>
          <w:bCs/>
          <w:color w:val="333333"/>
          <w:sz w:val="36"/>
          <w:szCs w:val="28"/>
        </w:rPr>
      </w:pPr>
      <w:r w:rsidRPr="00E67703">
        <w:rPr>
          <w:b/>
          <w:bCs/>
          <w:color w:val="333333"/>
          <w:sz w:val="36"/>
          <w:szCs w:val="28"/>
        </w:rPr>
        <w:t>За осъществени</w:t>
      </w:r>
      <w:r>
        <w:rPr>
          <w:b/>
          <w:bCs/>
          <w:color w:val="333333"/>
          <w:sz w:val="36"/>
          <w:szCs w:val="28"/>
        </w:rPr>
        <w:t>те читалищни дейности   през 2018</w:t>
      </w:r>
      <w:r w:rsidRPr="00E67703">
        <w:rPr>
          <w:b/>
          <w:bCs/>
          <w:color w:val="333333"/>
          <w:sz w:val="36"/>
          <w:szCs w:val="28"/>
        </w:rPr>
        <w:t>г.</w:t>
      </w:r>
    </w:p>
    <w:p w:rsidR="00D93486" w:rsidRDefault="00D93486" w:rsidP="00D93486">
      <w:pPr>
        <w:jc w:val="center"/>
        <w:rPr>
          <w:b/>
          <w:bCs/>
          <w:color w:val="333333"/>
          <w:sz w:val="36"/>
          <w:szCs w:val="28"/>
        </w:rPr>
      </w:pPr>
      <w:r w:rsidRPr="00E67703">
        <w:rPr>
          <w:b/>
          <w:bCs/>
          <w:color w:val="333333"/>
          <w:sz w:val="36"/>
          <w:szCs w:val="28"/>
        </w:rPr>
        <w:t>на НЧ”Родина-1941”с.Голеш</w:t>
      </w:r>
    </w:p>
    <w:p w:rsidR="00D93486" w:rsidRDefault="00D93486" w:rsidP="00D93486">
      <w:pPr>
        <w:jc w:val="center"/>
        <w:rPr>
          <w:b/>
          <w:bCs/>
          <w:color w:val="333333"/>
          <w:sz w:val="36"/>
          <w:szCs w:val="28"/>
        </w:rPr>
      </w:pPr>
    </w:p>
    <w:p w:rsidR="00D93486" w:rsidRPr="00E67703" w:rsidRDefault="00D93486" w:rsidP="00D93486">
      <w:pPr>
        <w:jc w:val="center"/>
        <w:rPr>
          <w:b/>
          <w:bCs/>
          <w:color w:val="333333"/>
          <w:sz w:val="36"/>
          <w:szCs w:val="28"/>
        </w:rPr>
      </w:pPr>
    </w:p>
    <w:p w:rsidR="00D93486" w:rsidRPr="00D5494C" w:rsidRDefault="00D93486" w:rsidP="00D93486">
      <w:pPr>
        <w:tabs>
          <w:tab w:val="left" w:pos="210"/>
        </w:tabs>
        <w:rPr>
          <w:b/>
          <w:bCs/>
          <w:color w:val="333333"/>
          <w:sz w:val="40"/>
          <w:szCs w:val="40"/>
        </w:rPr>
      </w:pPr>
      <w:r w:rsidRPr="00D5494C">
        <w:rPr>
          <w:b/>
          <w:bCs/>
          <w:color w:val="333333"/>
          <w:sz w:val="40"/>
          <w:szCs w:val="40"/>
        </w:rPr>
        <w:tab/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  <w:r w:rsidRPr="00D5494C">
        <w:rPr>
          <w:bCs/>
          <w:sz w:val="40"/>
          <w:szCs w:val="40"/>
        </w:rPr>
        <w:t xml:space="preserve">НЧ“ Родина-1941“ с. Голеш </w:t>
      </w:r>
      <w:r w:rsidRPr="00D5494C">
        <w:rPr>
          <w:sz w:val="40"/>
          <w:szCs w:val="40"/>
        </w:rPr>
        <w:t xml:space="preserve"> е основано през 1941г. и от тогава до сега съобразно закона за читалищата работи за:</w:t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  <w:r w:rsidRPr="00D5494C">
        <w:rPr>
          <w:sz w:val="40"/>
          <w:szCs w:val="40"/>
        </w:rPr>
        <w:t>-запазване обичаите и традициите на българския народ;</w:t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  <w:r w:rsidRPr="00D5494C">
        <w:rPr>
          <w:sz w:val="40"/>
          <w:szCs w:val="40"/>
        </w:rPr>
        <w:t>-възпитаване и утвърждаване на националното самосъзнание;</w:t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  <w:r w:rsidRPr="00D5494C">
        <w:rPr>
          <w:sz w:val="40"/>
          <w:szCs w:val="40"/>
        </w:rPr>
        <w:t>-развитие и обогатяване на културния живот;</w:t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  <w:r w:rsidRPr="00D5494C">
        <w:rPr>
          <w:sz w:val="40"/>
          <w:szCs w:val="40"/>
        </w:rPr>
        <w:t>-разширяване на знанията на жителите и приобщаването им към ценностите на културата и изкуството.</w:t>
      </w:r>
    </w:p>
    <w:p w:rsidR="00D93486" w:rsidRPr="00D5494C" w:rsidRDefault="00D93486" w:rsidP="00D93486">
      <w:pPr>
        <w:pStyle w:val="Default"/>
        <w:rPr>
          <w:sz w:val="40"/>
          <w:szCs w:val="40"/>
        </w:rPr>
      </w:pPr>
    </w:p>
    <w:p w:rsidR="00D93486" w:rsidRPr="00D5494C" w:rsidRDefault="00D93486" w:rsidP="00D93486">
      <w:pPr>
        <w:pStyle w:val="Default"/>
        <w:rPr>
          <w:sz w:val="40"/>
          <w:szCs w:val="40"/>
        </w:rPr>
      </w:pPr>
    </w:p>
    <w:p w:rsidR="00D93486" w:rsidRPr="00D5494C" w:rsidRDefault="00D93486" w:rsidP="00D93486">
      <w:pPr>
        <w:rPr>
          <w:sz w:val="40"/>
          <w:szCs w:val="40"/>
        </w:rPr>
      </w:pPr>
      <w:r w:rsidRPr="00D5494C">
        <w:rPr>
          <w:sz w:val="40"/>
          <w:szCs w:val="40"/>
        </w:rPr>
        <w:t>НЧ „Родина-1941” е вписано е в регистъра на Министерството на културата под № 578. Библиотеката е вписана в регистъра на обществените библиотеки под № 373.</w:t>
      </w:r>
    </w:p>
    <w:p w:rsidR="00D93486" w:rsidRPr="00C6592E" w:rsidRDefault="00D93486" w:rsidP="00D93486">
      <w:pPr>
        <w:pStyle w:val="Default"/>
        <w:pageBreakBefore/>
        <w:rPr>
          <w:sz w:val="32"/>
          <w:szCs w:val="32"/>
        </w:rPr>
      </w:pPr>
      <w:r w:rsidRPr="00C6592E">
        <w:rPr>
          <w:b/>
          <w:bCs/>
          <w:sz w:val="32"/>
          <w:szCs w:val="32"/>
        </w:rPr>
        <w:lastRenderedPageBreak/>
        <w:t xml:space="preserve">Основни цели на читалището: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-да създава, съхранява и разпространява духовни ценности, да развива творческите способности и задоволява културните потребности и интереси на населението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-да разкрива условия за общуване между хората и съдейства за обогатяване на културния живот в селото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.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>-да осигурява достъп до информация</w:t>
      </w:r>
      <w:r>
        <w:rPr>
          <w:sz w:val="32"/>
          <w:szCs w:val="32"/>
        </w:rPr>
        <w:t>;</w:t>
      </w:r>
      <w:r w:rsidRPr="00C6592E">
        <w:rPr>
          <w:sz w:val="32"/>
          <w:szCs w:val="32"/>
        </w:rPr>
        <w:t xml:space="preserve">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-да подпомага развитието на любителското художествено творчество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-да допринася за укрепване на социалната и образователна дейност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-да работи за запазване и популяризиране на местните обичаи и традиции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-да възпитава в дух на демократизъм, родолюбие и общочовешка нравственост и и утвърждаване на националното самосъзнание</w:t>
      </w:r>
      <w:r w:rsidRPr="00C6592E">
        <w:rPr>
          <w:b/>
          <w:bCs/>
          <w:sz w:val="32"/>
          <w:szCs w:val="32"/>
        </w:rPr>
        <w:t xml:space="preserve">.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b/>
          <w:bCs/>
          <w:sz w:val="32"/>
          <w:szCs w:val="32"/>
        </w:rPr>
        <w:t xml:space="preserve">Основни дейности: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-Поддържане на общодостъпна библиотека и читалня.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 Организиране на празници, изложби, чествания, конкурси, дискусии, беседи и други културно-просветни мероприятия.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  <w:r w:rsidRPr="00C6592E">
        <w:rPr>
          <w:sz w:val="32"/>
          <w:szCs w:val="32"/>
        </w:rPr>
        <w:t xml:space="preserve">-Събиране на знания за родния край /краезнание/. </w:t>
      </w:r>
    </w:p>
    <w:p w:rsidR="00D93486" w:rsidRPr="00C6592E" w:rsidRDefault="00D93486" w:rsidP="00D93486">
      <w:pPr>
        <w:pStyle w:val="Default"/>
        <w:spacing w:after="63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b/>
          <w:bCs/>
          <w:sz w:val="32"/>
          <w:szCs w:val="32"/>
        </w:rPr>
        <w:t xml:space="preserve"> Библиотечна и информационна дейност: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Фонда се обновява и обогатява чрез закупуване на книги и дарения. Основна цел в библиотечната дейност е привличане на читатели от най- ранна детска възраст. За популяризиране на дейността си читалищната библиотека организира: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 открити уроци, беседи, разговори, кътове и витрини, културни мероприятия, свързани с книгата</w:t>
      </w:r>
      <w:r>
        <w:rPr>
          <w:sz w:val="32"/>
          <w:szCs w:val="32"/>
        </w:rPr>
        <w:t>;</w:t>
      </w:r>
      <w:r w:rsidRPr="00C6592E">
        <w:rPr>
          <w:sz w:val="32"/>
          <w:szCs w:val="32"/>
        </w:rPr>
        <w:t xml:space="preserve">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- информационни срещи за запознаване на учениците с изискванията, условията и начина за ползване на ресурсите на библиотеката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lastRenderedPageBreak/>
        <w:t>- събития с най-малките деца с цел зараждане интерес към книгата 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Библиотечен </w:t>
      </w:r>
      <w:proofErr w:type="spellStart"/>
      <w:r w:rsidRPr="00C6592E">
        <w:rPr>
          <w:sz w:val="32"/>
          <w:szCs w:val="32"/>
        </w:rPr>
        <w:t>фонт</w:t>
      </w:r>
      <w:proofErr w:type="spellEnd"/>
      <w:r w:rsidRPr="00C6592E">
        <w:rPr>
          <w:sz w:val="32"/>
          <w:szCs w:val="32"/>
        </w:rPr>
        <w:t xml:space="preserve">  за 2018 г.-13802б. ед.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Набавени -89 бр.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Абонирани издания-1 бр.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Заети  книги-1512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ПОСЕЩЕНИЯ: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В читалня-1007 бр.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 заети за дома -  1202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Потребители – </w:t>
      </w:r>
      <w:r w:rsidRPr="00C6592E">
        <w:rPr>
          <w:bCs/>
          <w:sz w:val="32"/>
          <w:szCs w:val="32"/>
        </w:rPr>
        <w:t>342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 от тях: до 14год. - 192 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Библиотеката е оборудвана 5 бр. с компютри по Програма „Глобални библиотеки</w:t>
      </w:r>
      <w:r>
        <w:rPr>
          <w:sz w:val="32"/>
          <w:szCs w:val="32"/>
        </w:rPr>
        <w:t xml:space="preserve">, </w:t>
      </w:r>
      <w:r w:rsidRPr="00C6592E">
        <w:rPr>
          <w:sz w:val="32"/>
          <w:szCs w:val="32"/>
        </w:rPr>
        <w:t xml:space="preserve">със  безплатен интернет достъп за  желаещите </w:t>
      </w:r>
      <w:r>
        <w:rPr>
          <w:sz w:val="32"/>
          <w:szCs w:val="32"/>
        </w:rPr>
        <w:t>,както и принтиране,сканиране ,</w:t>
      </w:r>
      <w:r w:rsidRPr="00C6592E">
        <w:rPr>
          <w:sz w:val="32"/>
          <w:szCs w:val="32"/>
        </w:rPr>
        <w:t xml:space="preserve"> индивидуални обучения по компютърна грамотност др.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 xml:space="preserve">Рекламна дейност на читалището: 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>- всички мероприятия и участия на читалището се отразяват на  сайт :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  <w:lang w:val="en-US"/>
        </w:rPr>
        <w:t>https</w:t>
      </w:r>
      <w:r w:rsidRPr="00C6592E">
        <w:rPr>
          <w:bCs/>
          <w:sz w:val="32"/>
          <w:szCs w:val="32"/>
        </w:rPr>
        <w:t>://информационни портали.</w:t>
      </w:r>
      <w:r w:rsidRPr="00C6592E">
        <w:rPr>
          <w:bCs/>
          <w:sz w:val="32"/>
          <w:szCs w:val="32"/>
          <w:lang w:val="en-US"/>
        </w:rPr>
        <w:t>com</w:t>
      </w:r>
      <w:r w:rsidRPr="00C6592E">
        <w:rPr>
          <w:bCs/>
          <w:sz w:val="32"/>
          <w:szCs w:val="32"/>
        </w:rPr>
        <w:t xml:space="preserve">/ народно читалище родина-1941 с. </w:t>
      </w:r>
      <w:proofErr w:type="spellStart"/>
      <w:r w:rsidRPr="00C6592E">
        <w:rPr>
          <w:bCs/>
          <w:sz w:val="32"/>
          <w:szCs w:val="32"/>
        </w:rPr>
        <w:t>голеш</w:t>
      </w:r>
      <w:proofErr w:type="spellEnd"/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b/>
          <w:bCs/>
          <w:sz w:val="32"/>
          <w:szCs w:val="32"/>
        </w:rPr>
        <w:t>Художествено - творческа дейност</w:t>
      </w:r>
      <w:r w:rsidRPr="00C6592E">
        <w:rPr>
          <w:sz w:val="32"/>
          <w:szCs w:val="32"/>
        </w:rPr>
        <w:t>: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Към читалището са сформирани и работят: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- певческа група за български фолклор”, ръководител  Николай Николов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lastRenderedPageBreak/>
        <w:t xml:space="preserve">- детски танцов състав „Венчета „ със ръководители Снежана Николова  и Николай Николов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 -фолклорна група  за турски фолклор с ръководител </w:t>
      </w:r>
      <w:proofErr w:type="spellStart"/>
      <w:r w:rsidRPr="00C6592E">
        <w:rPr>
          <w:sz w:val="32"/>
          <w:szCs w:val="32"/>
        </w:rPr>
        <w:t>Миневер</w:t>
      </w:r>
      <w:proofErr w:type="spellEnd"/>
      <w:r w:rsidRPr="00C6592E">
        <w:rPr>
          <w:sz w:val="32"/>
          <w:szCs w:val="32"/>
        </w:rPr>
        <w:t xml:space="preserve"> Осман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 детска вокална  група“Слънчице“ ръководител М.Осман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 група за модерни танци, ръководител М. Осман.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b/>
          <w:bCs/>
          <w:sz w:val="32"/>
          <w:szCs w:val="32"/>
        </w:rPr>
      </w:pPr>
      <w:r w:rsidRPr="00C6592E">
        <w:rPr>
          <w:b/>
          <w:bCs/>
          <w:sz w:val="32"/>
          <w:szCs w:val="32"/>
        </w:rPr>
        <w:t xml:space="preserve">Проведени мероприятия и инициативи през 2018г.: </w:t>
      </w:r>
    </w:p>
    <w:p w:rsidR="00D93486" w:rsidRPr="00C6592E" w:rsidRDefault="00D93486" w:rsidP="00D93486">
      <w:pPr>
        <w:pStyle w:val="Default"/>
        <w:rPr>
          <w:b/>
          <w:bCs/>
          <w:sz w:val="32"/>
          <w:szCs w:val="32"/>
        </w:rPr>
      </w:pP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 xml:space="preserve">1. </w:t>
      </w:r>
      <w:proofErr w:type="spellStart"/>
      <w:r w:rsidRPr="00C6592E">
        <w:rPr>
          <w:bCs/>
          <w:sz w:val="32"/>
          <w:szCs w:val="32"/>
        </w:rPr>
        <w:t>Бабинден</w:t>
      </w:r>
      <w:proofErr w:type="spellEnd"/>
      <w:r w:rsidRPr="00C6592E">
        <w:rPr>
          <w:bCs/>
          <w:sz w:val="32"/>
          <w:szCs w:val="32"/>
        </w:rPr>
        <w:t xml:space="preserve"> в Голеш“—празненство с покана до всички жени в селото -22.01.2018 г.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 xml:space="preserve"> 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 xml:space="preserve">2.Участие на танцов състав „Венчета“в село Българка </w:t>
      </w:r>
      <w:proofErr w:type="spellStart"/>
      <w:r w:rsidRPr="00C6592E">
        <w:rPr>
          <w:bCs/>
          <w:sz w:val="32"/>
          <w:szCs w:val="32"/>
        </w:rPr>
        <w:t>обл</w:t>
      </w:r>
      <w:proofErr w:type="spellEnd"/>
      <w:r w:rsidRPr="00C6592E">
        <w:rPr>
          <w:bCs/>
          <w:sz w:val="32"/>
          <w:szCs w:val="32"/>
        </w:rPr>
        <w:t xml:space="preserve">. Силистра и среща на децата със </w:t>
      </w:r>
      <w:proofErr w:type="spellStart"/>
      <w:r w:rsidRPr="00C6592E">
        <w:rPr>
          <w:bCs/>
          <w:sz w:val="32"/>
          <w:szCs w:val="32"/>
        </w:rPr>
        <w:t>Ботйо</w:t>
      </w:r>
      <w:proofErr w:type="spellEnd"/>
      <w:r w:rsidRPr="00C6592E">
        <w:rPr>
          <w:bCs/>
          <w:sz w:val="32"/>
          <w:szCs w:val="32"/>
        </w:rPr>
        <w:t xml:space="preserve"> Петков- наследник на Христо Ботев.09.02.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>3.Рецитал за Васил Левски в салона  и табло с материали -20.02.2018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>4.Изработка на мартеници- кон</w:t>
      </w:r>
      <w:r>
        <w:rPr>
          <w:bCs/>
          <w:sz w:val="32"/>
          <w:szCs w:val="32"/>
        </w:rPr>
        <w:t>курс със награди за участниците-</w:t>
      </w:r>
      <w:r w:rsidRPr="00C6592E">
        <w:rPr>
          <w:bCs/>
          <w:sz w:val="32"/>
          <w:szCs w:val="32"/>
        </w:rPr>
        <w:t xml:space="preserve"> провежда се всяка година с материали от читалището .</w:t>
      </w:r>
    </w:p>
    <w:p w:rsidR="00D93486" w:rsidRPr="00C6592E" w:rsidRDefault="00D93486" w:rsidP="00D93486">
      <w:pPr>
        <w:pStyle w:val="Default"/>
        <w:rPr>
          <w:bCs/>
          <w:sz w:val="32"/>
          <w:szCs w:val="32"/>
        </w:rPr>
      </w:pPr>
      <w:r w:rsidRPr="00C6592E">
        <w:rPr>
          <w:bCs/>
          <w:sz w:val="32"/>
          <w:szCs w:val="32"/>
        </w:rPr>
        <w:t>5. Изложба със снимков материал и мартеници и празненство по – случай“Деня на самодееца.-01.03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6. „Лазаруване“- посещение в кметство Голеш,училището и селото .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7.“Седмица на детската книга“ конкурс за четене на любима детска книга-съвместно с ОУ“ В. </w:t>
      </w:r>
      <w:proofErr w:type="spellStart"/>
      <w:r w:rsidRPr="00C6592E">
        <w:rPr>
          <w:sz w:val="32"/>
          <w:szCs w:val="32"/>
        </w:rPr>
        <w:t>Априлов</w:t>
      </w:r>
      <w:proofErr w:type="spellEnd"/>
      <w:r w:rsidRPr="00C6592E">
        <w:rPr>
          <w:sz w:val="32"/>
          <w:szCs w:val="32"/>
        </w:rPr>
        <w:t>“ с. Голеш.-06.04.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8. „Ден на книгите“- гости от деца от детската градина и  деца от предучилищна </w:t>
      </w:r>
      <w:r>
        <w:rPr>
          <w:sz w:val="32"/>
          <w:szCs w:val="32"/>
        </w:rPr>
        <w:t>възраст</w:t>
      </w:r>
      <w:r w:rsidRPr="00C6592E">
        <w:rPr>
          <w:sz w:val="32"/>
          <w:szCs w:val="32"/>
        </w:rPr>
        <w:t>.-08.04.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lastRenderedPageBreak/>
        <w:t>9.Отбелязване на “Деня на планетата“.презентация  и акция“Почистване в библиотеката.-22.04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10.Събрание на </w:t>
      </w:r>
      <w:proofErr w:type="spellStart"/>
      <w:r w:rsidRPr="00C6592E">
        <w:rPr>
          <w:sz w:val="32"/>
          <w:szCs w:val="32"/>
        </w:rPr>
        <w:t>Библ</w:t>
      </w:r>
      <w:proofErr w:type="spellEnd"/>
      <w:r w:rsidRPr="00C6592E">
        <w:rPr>
          <w:sz w:val="32"/>
          <w:szCs w:val="32"/>
        </w:rPr>
        <w:t>.-.инф. асоциация в гр. Силистра.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11.“Преглед на </w:t>
      </w:r>
      <w:proofErr w:type="spellStart"/>
      <w:r w:rsidRPr="00C6592E">
        <w:rPr>
          <w:sz w:val="32"/>
          <w:szCs w:val="32"/>
        </w:rPr>
        <w:t>худож</w:t>
      </w:r>
      <w:proofErr w:type="spellEnd"/>
      <w:r w:rsidRPr="00C6592E">
        <w:rPr>
          <w:sz w:val="32"/>
          <w:szCs w:val="32"/>
        </w:rPr>
        <w:t>. самодейност“в с. Кайнарджа</w:t>
      </w:r>
    </w:p>
    <w:p w:rsidR="00D93486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-</w:t>
      </w:r>
      <w:r>
        <w:rPr>
          <w:sz w:val="32"/>
          <w:szCs w:val="32"/>
        </w:rPr>
        <w:t xml:space="preserve"> с </w:t>
      </w:r>
      <w:r w:rsidRPr="00C6592E">
        <w:rPr>
          <w:sz w:val="32"/>
          <w:szCs w:val="32"/>
        </w:rPr>
        <w:t>участие на всички състави към читалището-27.04.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12.Участие на ДТС“Венчета „в гр. Силистра в конкурс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“</w:t>
      </w:r>
      <w:proofErr w:type="spellStart"/>
      <w:r w:rsidRPr="00C6592E">
        <w:rPr>
          <w:sz w:val="32"/>
          <w:szCs w:val="32"/>
        </w:rPr>
        <w:t>Бъдност</w:t>
      </w:r>
      <w:proofErr w:type="spellEnd"/>
      <w:r w:rsidRPr="00C6592E">
        <w:rPr>
          <w:sz w:val="32"/>
          <w:szCs w:val="32"/>
        </w:rPr>
        <w:t xml:space="preserve"> за талантите на България“гр. София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-покана за участие в гр. София.-14.04.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13.“Деня на Европа“-детски конкурс  за най-добра рисунка и стихотворение за Европа.</w:t>
      </w:r>
      <w:r>
        <w:rPr>
          <w:sz w:val="32"/>
          <w:szCs w:val="32"/>
        </w:rPr>
        <w:t xml:space="preserve">-участници 4кл. И 5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.ОУ“В. </w:t>
      </w:r>
      <w:proofErr w:type="spellStart"/>
      <w:r>
        <w:rPr>
          <w:sz w:val="32"/>
          <w:szCs w:val="32"/>
        </w:rPr>
        <w:t>Априлов</w:t>
      </w:r>
      <w:proofErr w:type="spellEnd"/>
      <w:r>
        <w:rPr>
          <w:sz w:val="32"/>
          <w:szCs w:val="32"/>
        </w:rPr>
        <w:t>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14.Честване на 24май- тържество  със програма от съставите и награждаване на читателите и посетителите в библиотеката.-22.05.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15.По- случай „Рамазан Байрам“ театрално –музикален център „</w:t>
      </w:r>
      <w:proofErr w:type="spellStart"/>
      <w:r w:rsidRPr="00C6592E">
        <w:rPr>
          <w:sz w:val="32"/>
          <w:szCs w:val="32"/>
        </w:rPr>
        <w:t>Назъм</w:t>
      </w:r>
      <w:proofErr w:type="spellEnd"/>
      <w:r w:rsidRPr="00C6592E">
        <w:rPr>
          <w:sz w:val="32"/>
          <w:szCs w:val="32"/>
        </w:rPr>
        <w:t xml:space="preserve"> </w:t>
      </w:r>
      <w:proofErr w:type="spellStart"/>
      <w:r w:rsidRPr="00C6592E">
        <w:rPr>
          <w:sz w:val="32"/>
          <w:szCs w:val="32"/>
        </w:rPr>
        <w:t>Хъкмет</w:t>
      </w:r>
      <w:proofErr w:type="spellEnd"/>
      <w:r w:rsidRPr="00C6592E">
        <w:rPr>
          <w:sz w:val="32"/>
          <w:szCs w:val="32"/>
        </w:rPr>
        <w:t>“гр. Разград представи музикален спектакъл“Букет“.-14.06.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16.Участие на ДТС“Венчета“на  фолклорен събор“Край чешмата под върбата“с. Кайнарджа-02.06.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17.Гостуване на „Куклен театър „от гр. Добрич по- случай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 „Ден на детето“.-01.06.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18.Участие на ДТС“Венчета“на фолклорен събор „Алеково  пее“- с награда за отлично представяне.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с Алеково-23.06.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 xml:space="preserve">19.Участие на „Празник на водните лилии“в село Малък Преславец  </w:t>
      </w:r>
      <w:proofErr w:type="spellStart"/>
      <w:r w:rsidRPr="00C6592E">
        <w:rPr>
          <w:sz w:val="32"/>
          <w:szCs w:val="32"/>
        </w:rPr>
        <w:t>обл</w:t>
      </w:r>
      <w:proofErr w:type="spellEnd"/>
      <w:r w:rsidRPr="00C6592E">
        <w:rPr>
          <w:sz w:val="32"/>
          <w:szCs w:val="32"/>
        </w:rPr>
        <w:t>. Силистра.-09.06.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20.Трети Фолклорен събор „Празник в с. Голеш“- с участие на 17 състава  и 12 индивидуални изпълнителя от област  Силистра и област Добрич.</w:t>
      </w:r>
    </w:p>
    <w:p w:rsidR="00D93486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Организатори:община Кайнарджа,кметство Голеш и  читалището.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21.Участие на събор „На раздумка , песен и почивка в горещниците“в с. Средище на ДТС“Венчета“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lastRenderedPageBreak/>
        <w:t xml:space="preserve">22.Участие на Фолклорен събор „Край чешмата в с. </w:t>
      </w:r>
      <w:proofErr w:type="spellStart"/>
      <w:r w:rsidRPr="00C6592E">
        <w:rPr>
          <w:sz w:val="32"/>
          <w:szCs w:val="32"/>
        </w:rPr>
        <w:t>Бръчма</w:t>
      </w:r>
      <w:proofErr w:type="spellEnd"/>
      <w:r w:rsidRPr="00C6592E">
        <w:rPr>
          <w:sz w:val="32"/>
          <w:szCs w:val="32"/>
        </w:rPr>
        <w:t>“с Българка-29.09.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23.“Новогодишен концерт“-програма от съставите към читалището-21.12.</w:t>
      </w:r>
    </w:p>
    <w:p w:rsidR="00D93486" w:rsidRDefault="00D93486" w:rsidP="00D93486">
      <w:pPr>
        <w:rPr>
          <w:sz w:val="32"/>
          <w:szCs w:val="32"/>
        </w:rPr>
      </w:pPr>
    </w:p>
    <w:p w:rsidR="00D93486" w:rsidRDefault="00D93486" w:rsidP="00D93486">
      <w:pPr>
        <w:rPr>
          <w:sz w:val="32"/>
          <w:szCs w:val="32"/>
        </w:rPr>
      </w:pPr>
    </w:p>
    <w:p w:rsidR="00D93486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rPr>
          <w:b/>
          <w:bCs/>
          <w:sz w:val="32"/>
          <w:szCs w:val="32"/>
        </w:rPr>
      </w:pPr>
      <w:r w:rsidRPr="00C6592E">
        <w:rPr>
          <w:b/>
          <w:bCs/>
          <w:sz w:val="32"/>
          <w:szCs w:val="32"/>
        </w:rPr>
        <w:t xml:space="preserve">Работа по проекти и конкурси 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През 2018 читалището кандидатства по проект за „Допълнителна  субсидирана бройка“към Министерство на културата и“ Проект за книги“към Министерство на културата,но няма одобрен проект.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jc w:val="center"/>
        <w:rPr>
          <w:b/>
          <w:sz w:val="32"/>
          <w:szCs w:val="32"/>
        </w:rPr>
      </w:pPr>
      <w:r w:rsidRPr="00C6592E">
        <w:rPr>
          <w:b/>
          <w:bCs/>
          <w:color w:val="333333"/>
          <w:sz w:val="32"/>
          <w:szCs w:val="32"/>
          <w:u w:val="single"/>
        </w:rPr>
        <w:t xml:space="preserve">ФИНАНСОВ ОТЧЕТ </w:t>
      </w:r>
    </w:p>
    <w:p w:rsidR="00D93486" w:rsidRPr="00C6592E" w:rsidRDefault="00D93486" w:rsidP="00D93486">
      <w:pPr>
        <w:tabs>
          <w:tab w:val="left" w:pos="2250"/>
          <w:tab w:val="center" w:pos="5040"/>
          <w:tab w:val="left" w:pos="6180"/>
        </w:tabs>
        <w:rPr>
          <w:b/>
          <w:sz w:val="32"/>
          <w:szCs w:val="32"/>
        </w:rPr>
      </w:pPr>
      <w:r w:rsidRPr="00C6592E">
        <w:rPr>
          <w:b/>
          <w:sz w:val="32"/>
          <w:szCs w:val="32"/>
        </w:rPr>
        <w:tab/>
      </w:r>
      <w:r w:rsidRPr="00C6592E">
        <w:rPr>
          <w:b/>
          <w:sz w:val="32"/>
          <w:szCs w:val="32"/>
        </w:rPr>
        <w:tab/>
        <w:t xml:space="preserve">           </w:t>
      </w:r>
      <w:r w:rsidRPr="00C6592E">
        <w:rPr>
          <w:b/>
          <w:sz w:val="32"/>
          <w:szCs w:val="32"/>
        </w:rPr>
        <w:tab/>
      </w:r>
    </w:p>
    <w:p w:rsidR="00D93486" w:rsidRPr="00C6592E" w:rsidRDefault="00D93486" w:rsidP="00D93486">
      <w:pPr>
        <w:rPr>
          <w:color w:val="333333"/>
          <w:sz w:val="32"/>
          <w:szCs w:val="32"/>
        </w:rPr>
      </w:pPr>
      <w:r w:rsidRPr="00C6592E">
        <w:rPr>
          <w:sz w:val="32"/>
          <w:szCs w:val="32"/>
        </w:rPr>
        <w:tab/>
        <w:t xml:space="preserve">                                                                                                          </w:t>
      </w:r>
      <w:r w:rsidRPr="00C6592E">
        <w:rPr>
          <w:b/>
          <w:color w:val="333333"/>
          <w:sz w:val="32"/>
          <w:szCs w:val="32"/>
        </w:rPr>
        <w:t>Приходи:</w:t>
      </w:r>
    </w:p>
    <w:p w:rsidR="00D93486" w:rsidRPr="00C6592E" w:rsidRDefault="00D93486" w:rsidP="00D93486">
      <w:pPr>
        <w:tabs>
          <w:tab w:val="left" w:pos="4065"/>
        </w:tabs>
        <w:rPr>
          <w:sz w:val="32"/>
          <w:szCs w:val="32"/>
        </w:rPr>
      </w:pPr>
      <w:r w:rsidRPr="00C6592E">
        <w:rPr>
          <w:sz w:val="32"/>
          <w:szCs w:val="32"/>
        </w:rPr>
        <w:t>-държавна субсидия-17 550  лв.</w:t>
      </w:r>
    </w:p>
    <w:p w:rsidR="00D93486" w:rsidRPr="00C6592E" w:rsidRDefault="00D93486" w:rsidP="00D93486">
      <w:pPr>
        <w:tabs>
          <w:tab w:val="left" w:pos="4065"/>
        </w:tabs>
        <w:rPr>
          <w:sz w:val="32"/>
          <w:szCs w:val="32"/>
        </w:rPr>
      </w:pPr>
      <w:r w:rsidRPr="00C6592E">
        <w:rPr>
          <w:sz w:val="32"/>
          <w:szCs w:val="32"/>
        </w:rPr>
        <w:t>-общинска субсидия-    550 лв.</w:t>
      </w:r>
    </w:p>
    <w:p w:rsidR="00D93486" w:rsidRPr="00C6592E" w:rsidRDefault="00D93486" w:rsidP="00D93486">
      <w:pPr>
        <w:tabs>
          <w:tab w:val="left" w:pos="3465"/>
        </w:tabs>
        <w:rPr>
          <w:sz w:val="32"/>
          <w:szCs w:val="32"/>
        </w:rPr>
      </w:pPr>
      <w:r w:rsidRPr="00C6592E">
        <w:rPr>
          <w:sz w:val="32"/>
          <w:szCs w:val="32"/>
        </w:rPr>
        <w:t>-членски внос-                 64лв.</w:t>
      </w:r>
    </w:p>
    <w:p w:rsidR="00D93486" w:rsidRPr="00C6592E" w:rsidRDefault="00D93486" w:rsidP="00D93486">
      <w:pPr>
        <w:tabs>
          <w:tab w:val="left" w:pos="3075"/>
        </w:tabs>
        <w:rPr>
          <w:sz w:val="32"/>
          <w:szCs w:val="32"/>
        </w:rPr>
      </w:pPr>
      <w:r w:rsidRPr="00C6592E">
        <w:rPr>
          <w:sz w:val="32"/>
          <w:szCs w:val="32"/>
        </w:rPr>
        <w:lastRenderedPageBreak/>
        <w:t>-рента –земя-               1554 лв.</w:t>
      </w:r>
    </w:p>
    <w:p w:rsidR="00D93486" w:rsidRPr="00C6592E" w:rsidRDefault="00D93486" w:rsidP="00D93486">
      <w:pPr>
        <w:tabs>
          <w:tab w:val="left" w:pos="3075"/>
        </w:tabs>
        <w:rPr>
          <w:sz w:val="32"/>
          <w:szCs w:val="32"/>
        </w:rPr>
      </w:pPr>
    </w:p>
    <w:p w:rsidR="00D93486" w:rsidRPr="00C6592E" w:rsidRDefault="00D93486" w:rsidP="00D93486">
      <w:pPr>
        <w:tabs>
          <w:tab w:val="left" w:pos="3075"/>
        </w:tabs>
        <w:rPr>
          <w:b/>
          <w:sz w:val="32"/>
          <w:szCs w:val="32"/>
        </w:rPr>
      </w:pPr>
      <w:r w:rsidRPr="00C6592E">
        <w:rPr>
          <w:b/>
          <w:sz w:val="32"/>
          <w:szCs w:val="32"/>
        </w:rPr>
        <w:t>Разходи</w:t>
      </w:r>
    </w:p>
    <w:p w:rsidR="00D93486" w:rsidRPr="00C6592E" w:rsidRDefault="00D93486" w:rsidP="00D93486">
      <w:pPr>
        <w:tabs>
          <w:tab w:val="left" w:pos="4065"/>
        </w:tabs>
        <w:rPr>
          <w:sz w:val="32"/>
          <w:szCs w:val="32"/>
        </w:rPr>
      </w:pPr>
      <w:r w:rsidRPr="00C6592E">
        <w:rPr>
          <w:sz w:val="32"/>
          <w:szCs w:val="32"/>
        </w:rPr>
        <w:t xml:space="preserve"> -ФРЗ-                                   - 7871лв.</w:t>
      </w:r>
    </w:p>
    <w:p w:rsidR="00D93486" w:rsidRPr="00C6592E" w:rsidRDefault="00D93486" w:rsidP="00D93486">
      <w:pPr>
        <w:tabs>
          <w:tab w:val="left" w:pos="2910"/>
        </w:tabs>
        <w:rPr>
          <w:sz w:val="32"/>
          <w:szCs w:val="32"/>
        </w:rPr>
      </w:pPr>
      <w:r w:rsidRPr="00C6592E">
        <w:rPr>
          <w:sz w:val="32"/>
          <w:szCs w:val="32"/>
        </w:rPr>
        <w:t>-осигурителни вноски -      - 1754лв.</w:t>
      </w:r>
    </w:p>
    <w:p w:rsidR="00D93486" w:rsidRPr="00C6592E" w:rsidRDefault="00D93486" w:rsidP="00D93486">
      <w:pPr>
        <w:rPr>
          <w:sz w:val="32"/>
          <w:szCs w:val="32"/>
        </w:rPr>
      </w:pPr>
      <w:r w:rsidRPr="00C6592E">
        <w:rPr>
          <w:sz w:val="32"/>
          <w:szCs w:val="32"/>
        </w:rPr>
        <w:t>-</w:t>
      </w:r>
      <w:proofErr w:type="spellStart"/>
      <w:r w:rsidRPr="00C6592E">
        <w:rPr>
          <w:sz w:val="32"/>
          <w:szCs w:val="32"/>
        </w:rPr>
        <w:t>канц</w:t>
      </w:r>
      <w:proofErr w:type="spellEnd"/>
      <w:r w:rsidRPr="00C6592E">
        <w:rPr>
          <w:sz w:val="32"/>
          <w:szCs w:val="32"/>
        </w:rPr>
        <w:t>. материали и книги</w:t>
      </w:r>
      <w:r>
        <w:rPr>
          <w:sz w:val="32"/>
          <w:szCs w:val="32"/>
        </w:rPr>
        <w:t xml:space="preserve">  </w:t>
      </w:r>
      <w:r w:rsidRPr="00C6592E">
        <w:rPr>
          <w:sz w:val="32"/>
          <w:szCs w:val="32"/>
        </w:rPr>
        <w:t xml:space="preserve"> - 1433лв</w:t>
      </w:r>
      <w:r>
        <w:rPr>
          <w:sz w:val="32"/>
          <w:szCs w:val="32"/>
        </w:rPr>
        <w:t>.</w:t>
      </w:r>
    </w:p>
    <w:p w:rsidR="00D93486" w:rsidRPr="00C6592E" w:rsidRDefault="00D93486" w:rsidP="00D93486">
      <w:pPr>
        <w:tabs>
          <w:tab w:val="left" w:pos="3600"/>
        </w:tabs>
        <w:rPr>
          <w:sz w:val="32"/>
          <w:szCs w:val="32"/>
        </w:rPr>
      </w:pPr>
      <w:r w:rsidRPr="00C6592E">
        <w:rPr>
          <w:sz w:val="32"/>
          <w:szCs w:val="32"/>
        </w:rPr>
        <w:t xml:space="preserve">-хонорари </w:t>
      </w:r>
      <w:r w:rsidRPr="00C6592E">
        <w:rPr>
          <w:sz w:val="32"/>
          <w:szCs w:val="32"/>
        </w:rPr>
        <w:tab/>
        <w:t xml:space="preserve">               -5552 лв.</w:t>
      </w:r>
    </w:p>
    <w:p w:rsidR="00D93486" w:rsidRPr="00C6592E" w:rsidRDefault="00D93486" w:rsidP="00D93486">
      <w:pPr>
        <w:tabs>
          <w:tab w:val="left" w:pos="3600"/>
        </w:tabs>
        <w:rPr>
          <w:sz w:val="32"/>
          <w:szCs w:val="32"/>
        </w:rPr>
      </w:pPr>
      <w:r w:rsidRPr="00C6592E">
        <w:rPr>
          <w:sz w:val="32"/>
          <w:szCs w:val="32"/>
        </w:rPr>
        <w:t>-други</w:t>
      </w:r>
      <w:r w:rsidRPr="00C6592E">
        <w:rPr>
          <w:sz w:val="32"/>
          <w:szCs w:val="32"/>
        </w:rPr>
        <w:tab/>
        <w:t xml:space="preserve">               -3108лв.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tabs>
          <w:tab w:val="left" w:pos="5580"/>
        </w:tabs>
        <w:rPr>
          <w:sz w:val="32"/>
          <w:szCs w:val="32"/>
        </w:rPr>
      </w:pPr>
      <w:r w:rsidRPr="00C6592E">
        <w:rPr>
          <w:sz w:val="32"/>
          <w:szCs w:val="32"/>
        </w:rPr>
        <w:t xml:space="preserve">                                  </w:t>
      </w:r>
      <w:r>
        <w:rPr>
          <w:sz w:val="32"/>
          <w:szCs w:val="32"/>
        </w:rPr>
        <w:t xml:space="preserve">            </w:t>
      </w:r>
      <w:r w:rsidRPr="00C6592E">
        <w:rPr>
          <w:sz w:val="32"/>
          <w:szCs w:val="32"/>
        </w:rPr>
        <w:t xml:space="preserve"> Общо приходи -19 718лв.</w:t>
      </w:r>
    </w:p>
    <w:p w:rsidR="00D93486" w:rsidRPr="00C6592E" w:rsidRDefault="00D93486" w:rsidP="00D93486">
      <w:pPr>
        <w:tabs>
          <w:tab w:val="left" w:pos="5580"/>
        </w:tabs>
        <w:rPr>
          <w:sz w:val="32"/>
          <w:szCs w:val="32"/>
        </w:rPr>
      </w:pPr>
      <w:r w:rsidRPr="00C6592E">
        <w:rPr>
          <w:sz w:val="32"/>
          <w:szCs w:val="32"/>
        </w:rPr>
        <w:t xml:space="preserve">                                               Общо разходи-  19718 лв.</w:t>
      </w:r>
    </w:p>
    <w:p w:rsidR="00D93486" w:rsidRPr="00C6592E" w:rsidRDefault="00D93486" w:rsidP="00D93486">
      <w:pPr>
        <w:rPr>
          <w:sz w:val="32"/>
          <w:szCs w:val="32"/>
        </w:rPr>
      </w:pPr>
    </w:p>
    <w:p w:rsidR="00D93486" w:rsidRPr="00C6592E" w:rsidRDefault="00D93486" w:rsidP="00D93486">
      <w:pPr>
        <w:pStyle w:val="Default"/>
        <w:pageBreakBefore/>
        <w:rPr>
          <w:sz w:val="32"/>
          <w:szCs w:val="32"/>
        </w:rPr>
      </w:pPr>
      <w:r w:rsidRPr="00C6592E">
        <w:rPr>
          <w:b/>
          <w:bCs/>
          <w:sz w:val="32"/>
          <w:szCs w:val="32"/>
        </w:rPr>
        <w:lastRenderedPageBreak/>
        <w:t xml:space="preserve"> Материална база на читалището: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Обща разгъната площ – </w:t>
      </w:r>
      <w:r>
        <w:rPr>
          <w:sz w:val="32"/>
          <w:szCs w:val="32"/>
        </w:rPr>
        <w:t>420 м.кв.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Като съществен проблем на материално - техническата база в читалището се отчитат: 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- липсата на санитарен възел </w:t>
      </w:r>
      <w:r>
        <w:rPr>
          <w:sz w:val="32"/>
          <w:szCs w:val="32"/>
        </w:rPr>
        <w:t>;</w:t>
      </w:r>
    </w:p>
    <w:p w:rsidR="00D93486" w:rsidRPr="00C6592E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>- необходимост от спешен ремонт на стълбището пред читалищет</w:t>
      </w:r>
      <w:r>
        <w:rPr>
          <w:sz w:val="32"/>
          <w:szCs w:val="32"/>
        </w:rPr>
        <w:t>о;</w:t>
      </w:r>
      <w:r w:rsidRPr="00C6592E">
        <w:rPr>
          <w:sz w:val="32"/>
          <w:szCs w:val="32"/>
        </w:rPr>
        <w:t xml:space="preserve"> </w:t>
      </w:r>
    </w:p>
    <w:p w:rsidR="00D93486" w:rsidRDefault="00D93486" w:rsidP="00D93486">
      <w:pPr>
        <w:pStyle w:val="Default"/>
        <w:rPr>
          <w:sz w:val="32"/>
          <w:szCs w:val="32"/>
        </w:rPr>
      </w:pPr>
      <w:r w:rsidRPr="00C6592E">
        <w:rPr>
          <w:sz w:val="32"/>
          <w:szCs w:val="32"/>
        </w:rPr>
        <w:t xml:space="preserve">- недостатъчно осветление в читалищния салон. </w:t>
      </w:r>
    </w:p>
    <w:p w:rsidR="00D93486" w:rsidRDefault="00D93486" w:rsidP="00D93486">
      <w:pPr>
        <w:pStyle w:val="Default"/>
        <w:rPr>
          <w:sz w:val="32"/>
          <w:szCs w:val="32"/>
        </w:rPr>
      </w:pPr>
    </w:p>
    <w:p w:rsidR="00D93486" w:rsidRDefault="00D93486" w:rsidP="00D93486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За  четвъртият  фолклорен събор“Празник в Голеш -2019 „има много желаещи състави и индивидуални изпълнители .</w:t>
      </w:r>
    </w:p>
    <w:p w:rsidR="00D93486" w:rsidRDefault="00D93486" w:rsidP="00D93486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За сега е заплануван да се проведе на 06 .07.2019 г.,за да бъде изявата отвън пред читалището площадката пред сградата и стълбището се нуждае от ремонт.</w:t>
      </w:r>
    </w:p>
    <w:p w:rsidR="00D93486" w:rsidRDefault="00D93486" w:rsidP="00D93486">
      <w:pPr>
        <w:pStyle w:val="Default"/>
        <w:rPr>
          <w:sz w:val="32"/>
          <w:szCs w:val="32"/>
        </w:rPr>
      </w:pPr>
    </w:p>
    <w:p w:rsidR="00D93486" w:rsidRPr="0057146C" w:rsidRDefault="00D93486" w:rsidP="00D93486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57146C">
        <w:rPr>
          <w:sz w:val="32"/>
          <w:szCs w:val="32"/>
        </w:rPr>
        <w:t>Партньорства и обучения;</w:t>
      </w:r>
    </w:p>
    <w:p w:rsidR="00D93486" w:rsidRDefault="00D93486" w:rsidP="00D93486">
      <w:pPr>
        <w:ind w:left="1080"/>
        <w:jc w:val="both"/>
        <w:rPr>
          <w:sz w:val="32"/>
          <w:szCs w:val="32"/>
        </w:rPr>
      </w:pPr>
      <w:r w:rsidRPr="0057146C">
        <w:rPr>
          <w:sz w:val="32"/>
          <w:szCs w:val="32"/>
        </w:rPr>
        <w:t>Поддържане на постоянно сътрудничество и партньорство с  всички читалища от общината и страната; участия в обучения организирани от РЕКИЦ</w:t>
      </w:r>
      <w:r>
        <w:rPr>
          <w:sz w:val="32"/>
          <w:szCs w:val="32"/>
        </w:rPr>
        <w:t>,ОИЦ,община Кайнарджа,</w:t>
      </w:r>
      <w:r w:rsidRPr="0057146C">
        <w:rPr>
          <w:sz w:val="32"/>
          <w:szCs w:val="32"/>
        </w:rPr>
        <w:t>Регионална библиотека „</w:t>
      </w:r>
      <w:proofErr w:type="spellStart"/>
      <w:r w:rsidRPr="0057146C">
        <w:rPr>
          <w:sz w:val="32"/>
          <w:szCs w:val="32"/>
        </w:rPr>
        <w:t>Партений</w:t>
      </w:r>
      <w:proofErr w:type="spellEnd"/>
      <w:r w:rsidRPr="0057146C">
        <w:rPr>
          <w:sz w:val="32"/>
          <w:szCs w:val="32"/>
        </w:rPr>
        <w:t xml:space="preserve"> Павлович” и др.</w:t>
      </w:r>
    </w:p>
    <w:p w:rsidR="00D93486" w:rsidRPr="0057146C" w:rsidRDefault="00D93486" w:rsidP="00D93486">
      <w:pPr>
        <w:ind w:left="1080"/>
        <w:jc w:val="both"/>
        <w:rPr>
          <w:sz w:val="32"/>
          <w:szCs w:val="32"/>
        </w:rPr>
      </w:pPr>
    </w:p>
    <w:p w:rsidR="00D93486" w:rsidRPr="0057146C" w:rsidRDefault="00D93486" w:rsidP="00D93486">
      <w:pPr>
        <w:ind w:left="1080"/>
        <w:jc w:val="both"/>
        <w:rPr>
          <w:sz w:val="32"/>
          <w:szCs w:val="32"/>
        </w:rPr>
      </w:pPr>
    </w:p>
    <w:p w:rsidR="00D93486" w:rsidRDefault="00D93486" w:rsidP="00D93486">
      <w:pPr>
        <w:tabs>
          <w:tab w:val="left" w:pos="2022"/>
        </w:tabs>
        <w:jc w:val="both"/>
        <w:rPr>
          <w:sz w:val="32"/>
          <w:szCs w:val="32"/>
        </w:rPr>
      </w:pPr>
      <w:r w:rsidRPr="0057146C">
        <w:rPr>
          <w:sz w:val="32"/>
          <w:szCs w:val="32"/>
        </w:rPr>
        <w:t>Читалищното настоятелство на Народно Читалище”Родина-</w:t>
      </w:r>
      <w:smartTag w:uri="urn:schemas-microsoft-com:office:smarttags" w:element="metricconverter">
        <w:smartTagPr>
          <w:attr w:name="ProductID" w:val="1941”"/>
        </w:smartTagPr>
        <w:r w:rsidRPr="0057146C">
          <w:rPr>
            <w:sz w:val="32"/>
            <w:szCs w:val="32"/>
          </w:rPr>
          <w:t>1941”</w:t>
        </w:r>
      </w:smartTag>
      <w:r w:rsidRPr="0057146C">
        <w:rPr>
          <w:sz w:val="32"/>
          <w:szCs w:val="32"/>
        </w:rPr>
        <w:t xml:space="preserve"> заявява своята готовност за съдействие при нужда от други институции , за съвместни проекти</w:t>
      </w:r>
      <w:r>
        <w:rPr>
          <w:sz w:val="32"/>
          <w:szCs w:val="32"/>
        </w:rPr>
        <w:t xml:space="preserve">  и  при изпълнение на програми.</w:t>
      </w:r>
    </w:p>
    <w:p w:rsidR="00D93486" w:rsidRPr="0057146C" w:rsidRDefault="00D93486" w:rsidP="00D93486">
      <w:pPr>
        <w:tabs>
          <w:tab w:val="left" w:pos="202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r w:rsidRPr="0057146C">
        <w:rPr>
          <w:sz w:val="32"/>
          <w:szCs w:val="32"/>
        </w:rPr>
        <w:t xml:space="preserve"> Председател :……………..</w:t>
      </w:r>
    </w:p>
    <w:p w:rsidR="00D93486" w:rsidRDefault="00D93486" w:rsidP="00D93486">
      <w:pPr>
        <w:tabs>
          <w:tab w:val="left" w:pos="570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  <w:t>/Ю.</w:t>
      </w:r>
      <w:proofErr w:type="spellStart"/>
      <w:r>
        <w:rPr>
          <w:sz w:val="32"/>
          <w:szCs w:val="32"/>
        </w:rPr>
        <w:t>Мемиш</w:t>
      </w:r>
      <w:proofErr w:type="spellEnd"/>
    </w:p>
    <w:p w:rsidR="00D93486" w:rsidRPr="0057146C" w:rsidRDefault="00D93486" w:rsidP="00D93486">
      <w:pPr>
        <w:tabs>
          <w:tab w:val="left" w:pos="570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Pr="0057146C">
        <w:rPr>
          <w:sz w:val="32"/>
          <w:szCs w:val="32"/>
        </w:rPr>
        <w:t xml:space="preserve"> Секретар : ………………..</w:t>
      </w:r>
    </w:p>
    <w:p w:rsidR="00D93486" w:rsidRPr="0057146C" w:rsidRDefault="00D93486" w:rsidP="00D93486">
      <w:pPr>
        <w:tabs>
          <w:tab w:val="left" w:pos="6075"/>
        </w:tabs>
        <w:jc w:val="both"/>
        <w:rPr>
          <w:sz w:val="32"/>
          <w:szCs w:val="32"/>
        </w:rPr>
      </w:pPr>
      <w:r w:rsidRPr="0057146C">
        <w:rPr>
          <w:sz w:val="32"/>
          <w:szCs w:val="32"/>
        </w:rPr>
        <w:lastRenderedPageBreak/>
        <w:t xml:space="preserve">                                                                                    / М. Осман/</w:t>
      </w:r>
    </w:p>
    <w:p w:rsidR="00D93486" w:rsidRPr="0057146C" w:rsidRDefault="00D93486" w:rsidP="00D93486">
      <w:pPr>
        <w:jc w:val="both"/>
      </w:pPr>
    </w:p>
    <w:p w:rsidR="00D93486" w:rsidRPr="00C6592E" w:rsidRDefault="00D93486" w:rsidP="00D93486">
      <w:pPr>
        <w:pStyle w:val="Default"/>
        <w:rPr>
          <w:sz w:val="32"/>
          <w:szCs w:val="32"/>
        </w:rPr>
      </w:pP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</w:p>
    <w:p w:rsidR="00D93486" w:rsidRDefault="00D93486" w:rsidP="00D9348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3486" w:rsidRPr="00060AF1" w:rsidRDefault="00D93486" w:rsidP="00D93486">
      <w:pPr>
        <w:rPr>
          <w:rFonts w:ascii="Times New Roman" w:hAnsi="Times New Roman" w:cs="Times New Roman"/>
          <w:sz w:val="32"/>
          <w:szCs w:val="32"/>
        </w:rPr>
      </w:pPr>
      <w:r w:rsidRPr="00060AF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</w:p>
    <w:p w:rsidR="00D93486" w:rsidRPr="00060AF1" w:rsidRDefault="00D93486" w:rsidP="00D93486">
      <w:pPr>
        <w:tabs>
          <w:tab w:val="left" w:pos="6240"/>
        </w:tabs>
        <w:ind w:firstLine="708"/>
        <w:rPr>
          <w:rFonts w:ascii="Times New Roman" w:hAnsi="Times New Roman" w:cs="Times New Roman"/>
          <w:color w:val="333333"/>
          <w:sz w:val="32"/>
          <w:szCs w:val="32"/>
        </w:rPr>
      </w:pPr>
    </w:p>
    <w:p w:rsidR="00D93486" w:rsidRPr="00060AF1" w:rsidRDefault="00D93486" w:rsidP="00D93486">
      <w:pPr>
        <w:rPr>
          <w:rFonts w:ascii="Times New Roman" w:hAnsi="Times New Roman" w:cs="Times New Roman"/>
          <w:color w:val="333333"/>
          <w:sz w:val="32"/>
          <w:szCs w:val="32"/>
        </w:rPr>
      </w:pPr>
    </w:p>
    <w:p w:rsidR="00D93486" w:rsidRPr="00060AF1" w:rsidRDefault="00D93486" w:rsidP="00D93486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2E1128" w:rsidRPr="00A5704F" w:rsidRDefault="0016692C" w:rsidP="00A5704F">
      <w:pPr>
        <w:ind w:firstLine="720"/>
      </w:pPr>
    </w:p>
    <w:sectPr w:rsidR="002E1128" w:rsidRPr="00A5704F" w:rsidSect="007E276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63F"/>
    <w:rsid w:val="000103DE"/>
    <w:rsid w:val="0002628F"/>
    <w:rsid w:val="00044B7D"/>
    <w:rsid w:val="0006095A"/>
    <w:rsid w:val="000A1888"/>
    <w:rsid w:val="000C0A3C"/>
    <w:rsid w:val="000D2ABB"/>
    <w:rsid w:val="000D2B91"/>
    <w:rsid w:val="000D4A21"/>
    <w:rsid w:val="000F062B"/>
    <w:rsid w:val="0016692C"/>
    <w:rsid w:val="001802F9"/>
    <w:rsid w:val="001D6ADF"/>
    <w:rsid w:val="0020012B"/>
    <w:rsid w:val="00201798"/>
    <w:rsid w:val="00206318"/>
    <w:rsid w:val="00213A49"/>
    <w:rsid w:val="00213D53"/>
    <w:rsid w:val="0021566D"/>
    <w:rsid w:val="002601A8"/>
    <w:rsid w:val="00285486"/>
    <w:rsid w:val="00291A89"/>
    <w:rsid w:val="002B643C"/>
    <w:rsid w:val="002C39A8"/>
    <w:rsid w:val="002D6DC4"/>
    <w:rsid w:val="00312D35"/>
    <w:rsid w:val="00314DB2"/>
    <w:rsid w:val="00324059"/>
    <w:rsid w:val="003521AE"/>
    <w:rsid w:val="00355D06"/>
    <w:rsid w:val="003733EE"/>
    <w:rsid w:val="0037348E"/>
    <w:rsid w:val="003F0D8A"/>
    <w:rsid w:val="004029A3"/>
    <w:rsid w:val="00423C42"/>
    <w:rsid w:val="00436C26"/>
    <w:rsid w:val="00471F53"/>
    <w:rsid w:val="00472B6A"/>
    <w:rsid w:val="00486151"/>
    <w:rsid w:val="004B0BB4"/>
    <w:rsid w:val="004B4D09"/>
    <w:rsid w:val="004C5F27"/>
    <w:rsid w:val="004C6A79"/>
    <w:rsid w:val="004F7F35"/>
    <w:rsid w:val="00525261"/>
    <w:rsid w:val="005364D2"/>
    <w:rsid w:val="005A2B33"/>
    <w:rsid w:val="005A5C01"/>
    <w:rsid w:val="005E0562"/>
    <w:rsid w:val="005E76EB"/>
    <w:rsid w:val="005F4A73"/>
    <w:rsid w:val="005F69A2"/>
    <w:rsid w:val="00642F53"/>
    <w:rsid w:val="006538F1"/>
    <w:rsid w:val="0066095D"/>
    <w:rsid w:val="00697E39"/>
    <w:rsid w:val="0070464A"/>
    <w:rsid w:val="007231AC"/>
    <w:rsid w:val="00772C99"/>
    <w:rsid w:val="007E276F"/>
    <w:rsid w:val="007F1222"/>
    <w:rsid w:val="00805B65"/>
    <w:rsid w:val="0080727A"/>
    <w:rsid w:val="00820B4A"/>
    <w:rsid w:val="0083068D"/>
    <w:rsid w:val="00833A17"/>
    <w:rsid w:val="00853271"/>
    <w:rsid w:val="008557A6"/>
    <w:rsid w:val="00892373"/>
    <w:rsid w:val="008E1ADD"/>
    <w:rsid w:val="008F744B"/>
    <w:rsid w:val="0090568C"/>
    <w:rsid w:val="00915596"/>
    <w:rsid w:val="00975DE7"/>
    <w:rsid w:val="00980E27"/>
    <w:rsid w:val="0098456B"/>
    <w:rsid w:val="00993589"/>
    <w:rsid w:val="00994F23"/>
    <w:rsid w:val="009A5BF0"/>
    <w:rsid w:val="009A7C3C"/>
    <w:rsid w:val="009E1433"/>
    <w:rsid w:val="009F21BC"/>
    <w:rsid w:val="00A43AF3"/>
    <w:rsid w:val="00A5704F"/>
    <w:rsid w:val="00A609E8"/>
    <w:rsid w:val="00A8333F"/>
    <w:rsid w:val="00A87CF5"/>
    <w:rsid w:val="00AA730E"/>
    <w:rsid w:val="00AE4EAC"/>
    <w:rsid w:val="00AE6D5F"/>
    <w:rsid w:val="00AF03B4"/>
    <w:rsid w:val="00AF65F3"/>
    <w:rsid w:val="00B067AE"/>
    <w:rsid w:val="00B175A9"/>
    <w:rsid w:val="00B45E9E"/>
    <w:rsid w:val="00B7229B"/>
    <w:rsid w:val="00B8351E"/>
    <w:rsid w:val="00BC6445"/>
    <w:rsid w:val="00BC7E87"/>
    <w:rsid w:val="00BE0825"/>
    <w:rsid w:val="00BE6877"/>
    <w:rsid w:val="00C52AFB"/>
    <w:rsid w:val="00C54F8E"/>
    <w:rsid w:val="00C57ABD"/>
    <w:rsid w:val="00C63EAC"/>
    <w:rsid w:val="00C73666"/>
    <w:rsid w:val="00C74131"/>
    <w:rsid w:val="00C90753"/>
    <w:rsid w:val="00C91C66"/>
    <w:rsid w:val="00C92A87"/>
    <w:rsid w:val="00C96B55"/>
    <w:rsid w:val="00CC2920"/>
    <w:rsid w:val="00CC5576"/>
    <w:rsid w:val="00CC68B7"/>
    <w:rsid w:val="00CF2FCD"/>
    <w:rsid w:val="00CF72FA"/>
    <w:rsid w:val="00D1042F"/>
    <w:rsid w:val="00D23587"/>
    <w:rsid w:val="00D3063F"/>
    <w:rsid w:val="00D32FED"/>
    <w:rsid w:val="00D41121"/>
    <w:rsid w:val="00D4124A"/>
    <w:rsid w:val="00D544A9"/>
    <w:rsid w:val="00D60BF1"/>
    <w:rsid w:val="00D61407"/>
    <w:rsid w:val="00D866DF"/>
    <w:rsid w:val="00D93486"/>
    <w:rsid w:val="00DA049E"/>
    <w:rsid w:val="00DB0105"/>
    <w:rsid w:val="00DB5F06"/>
    <w:rsid w:val="00DD0201"/>
    <w:rsid w:val="00DD0BA7"/>
    <w:rsid w:val="00DD10A7"/>
    <w:rsid w:val="00E22508"/>
    <w:rsid w:val="00E266CB"/>
    <w:rsid w:val="00E31291"/>
    <w:rsid w:val="00E45B6F"/>
    <w:rsid w:val="00E8040B"/>
    <w:rsid w:val="00E86CB0"/>
    <w:rsid w:val="00EA0064"/>
    <w:rsid w:val="00EB19CF"/>
    <w:rsid w:val="00EF07D4"/>
    <w:rsid w:val="00F15970"/>
    <w:rsid w:val="00F403BA"/>
    <w:rsid w:val="00F508C2"/>
    <w:rsid w:val="00F554C2"/>
    <w:rsid w:val="00F557E6"/>
    <w:rsid w:val="00F85264"/>
    <w:rsid w:val="00F97641"/>
    <w:rsid w:val="00FA3DE1"/>
    <w:rsid w:val="00FC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306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4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93486"/>
    <w:pPr>
      <w:ind w:left="720"/>
      <w:contextualSpacing/>
    </w:pPr>
  </w:style>
  <w:style w:type="character" w:styleId="a6">
    <w:name w:val="Hyperlink"/>
    <w:uiPriority w:val="99"/>
    <w:semiHidden/>
    <w:unhideWhenUsed/>
    <w:rsid w:val="00D93486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306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4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93486"/>
    <w:pPr>
      <w:ind w:left="720"/>
      <w:contextualSpacing/>
    </w:pPr>
  </w:style>
  <w:style w:type="character" w:styleId="a6">
    <w:name w:val="Hyperlink"/>
    <w:uiPriority w:val="99"/>
    <w:semiHidden/>
    <w:unhideWhenUsed/>
    <w:rsid w:val="00D93486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______Microsoft_Word1.docx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Serder</cp:lastModifiedBy>
  <cp:revision>2</cp:revision>
  <dcterms:created xsi:type="dcterms:W3CDTF">2019-06-19T08:22:00Z</dcterms:created>
  <dcterms:modified xsi:type="dcterms:W3CDTF">2019-06-19T08:22:00Z</dcterms:modified>
</cp:coreProperties>
</file>